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C7" w:rsidRDefault="003F14C7" w:rsidP="003F14C7">
      <w:pPr>
        <w:shd w:val="clear" w:color="auto" w:fill="D5DCE4"/>
        <w:ind w:left="-567"/>
        <w:contextualSpacing/>
        <w:rPr>
          <w:rFonts w:asciiTheme="majorHAnsi" w:eastAsia="Times New Roman" w:hAnsiTheme="majorHAnsi" w:cstheme="majorHAnsi"/>
          <w:b/>
          <w:bCs/>
          <w:lang w:eastAsia="fr-FR"/>
        </w:rPr>
      </w:pPr>
      <w:r w:rsidRPr="00866F89">
        <w:rPr>
          <w:noProof/>
          <w:lang w:eastAsia="fr-FR"/>
        </w:rPr>
        <w:drawing>
          <wp:inline distT="0" distB="0" distL="0" distR="0" wp14:anchorId="2D54916B" wp14:editId="205B945C">
            <wp:extent cx="3137513" cy="1352550"/>
            <wp:effectExtent l="0" t="0" r="6350" b="0"/>
            <wp:docPr id="3" name="Image 3" descr="F:\Secretariat\Mes Documents\LOGOS\2019\09.2019\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riat\Mes Documents\LOGOS\2019\09.2019\logo_aapise__baseline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676" cy="1354345"/>
                    </a:xfrm>
                    <a:prstGeom prst="rect">
                      <a:avLst/>
                    </a:prstGeom>
                    <a:noFill/>
                    <a:ln>
                      <a:noFill/>
                    </a:ln>
                  </pic:spPr>
                </pic:pic>
              </a:graphicData>
            </a:graphic>
          </wp:inline>
        </w:drawing>
      </w:r>
    </w:p>
    <w:p w:rsidR="003F14C7" w:rsidRDefault="003F14C7" w:rsidP="003F14C7">
      <w:pPr>
        <w:shd w:val="clear" w:color="auto" w:fill="D5DCE4"/>
        <w:contextualSpacing/>
        <w:rPr>
          <w:rFonts w:asciiTheme="majorHAnsi" w:eastAsia="Times New Roman" w:hAnsiTheme="majorHAnsi" w:cstheme="majorHAnsi"/>
          <w:b/>
          <w:bCs/>
          <w:lang w:eastAsia="fr-FR"/>
        </w:rPr>
      </w:pPr>
    </w:p>
    <w:p w:rsidR="00C209DD" w:rsidRPr="003F14C7" w:rsidRDefault="00E453EB" w:rsidP="00D227FE">
      <w:pPr>
        <w:shd w:val="clear" w:color="auto" w:fill="D5DCE4"/>
        <w:contextualSpacing/>
        <w:jc w:val="center"/>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PLAN</w:t>
      </w:r>
      <w:r w:rsidR="00122AD8" w:rsidRPr="003F14C7">
        <w:rPr>
          <w:rFonts w:asciiTheme="majorHAnsi" w:eastAsia="Times New Roman" w:hAnsiTheme="majorHAnsi" w:cstheme="majorHAnsi"/>
          <w:b/>
          <w:bCs/>
          <w:lang w:eastAsia="fr-FR"/>
        </w:rPr>
        <w:t xml:space="preserve"> DE CONTINUITÉ DE L’ACTIVI</w:t>
      </w:r>
      <w:r w:rsidR="00F01C66" w:rsidRPr="003F14C7">
        <w:rPr>
          <w:rFonts w:asciiTheme="majorHAnsi" w:eastAsia="Times New Roman" w:hAnsiTheme="majorHAnsi" w:cstheme="majorHAnsi"/>
          <w:b/>
          <w:bCs/>
          <w:lang w:eastAsia="fr-FR"/>
        </w:rPr>
        <w:t>T</w:t>
      </w:r>
      <w:r w:rsidR="00122AD8" w:rsidRPr="003F14C7">
        <w:rPr>
          <w:rFonts w:asciiTheme="majorHAnsi" w:eastAsia="Times New Roman" w:hAnsiTheme="majorHAnsi" w:cstheme="majorHAnsi"/>
          <w:b/>
          <w:bCs/>
          <w:lang w:eastAsia="fr-FR"/>
        </w:rPr>
        <w:t>É DES ÉTABLISSEMENTS ET SERVICES DE L’AAPISE (PCA)</w:t>
      </w:r>
    </w:p>
    <w:p w:rsidR="00625E6C" w:rsidRPr="003F14C7" w:rsidRDefault="00625E6C" w:rsidP="00D227FE">
      <w:pPr>
        <w:shd w:val="clear" w:color="auto" w:fill="FFFFFF"/>
        <w:contextualSpacing/>
        <w:jc w:val="center"/>
        <w:rPr>
          <w:rFonts w:asciiTheme="majorHAnsi" w:eastAsia="Times New Roman" w:hAnsiTheme="majorHAnsi" w:cstheme="majorHAnsi"/>
          <w:lang w:eastAsia="fr-FR"/>
        </w:rPr>
      </w:pP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76BA0" w:rsidRPr="003F14C7" w:rsidTr="00776BA0">
        <w:trPr>
          <w:trHeight w:val="1606"/>
        </w:trPr>
        <w:tc>
          <w:tcPr>
            <w:tcW w:w="9054" w:type="dxa"/>
          </w:tcPr>
          <w:p w:rsidR="00AD3C49" w:rsidRPr="003F14C7" w:rsidRDefault="00AD3C49" w:rsidP="00AD3C49">
            <w:pPr>
              <w:shd w:val="clear" w:color="auto" w:fill="FFFFFF"/>
              <w:contextualSpacing/>
              <w:jc w:val="center"/>
              <w:rPr>
                <w:rFonts w:asciiTheme="majorHAnsi" w:eastAsia="Times New Roman" w:hAnsiTheme="majorHAnsi" w:cstheme="majorHAnsi"/>
                <w:b/>
                <w:smallCaps/>
                <w:u w:val="single"/>
                <w:lang w:eastAsia="fr-FR"/>
              </w:rPr>
            </w:pPr>
          </w:p>
          <w:p w:rsidR="003168D1" w:rsidRPr="003F14C7" w:rsidRDefault="003F14C7" w:rsidP="00AD3C49">
            <w:pPr>
              <w:shd w:val="clear" w:color="auto" w:fill="FFFFFF"/>
              <w:contextualSpacing/>
              <w:jc w:val="center"/>
              <w:rPr>
                <w:rFonts w:asciiTheme="majorHAnsi" w:eastAsia="Times New Roman" w:hAnsiTheme="majorHAnsi" w:cstheme="majorHAnsi"/>
                <w:b/>
                <w:smallCaps/>
                <w:u w:val="single"/>
                <w:lang w:eastAsia="fr-FR"/>
              </w:rPr>
            </w:pPr>
            <w:r>
              <w:rPr>
                <w:rFonts w:asciiTheme="majorHAnsi" w:eastAsia="Times New Roman" w:hAnsiTheme="majorHAnsi" w:cstheme="majorHAnsi"/>
                <w:b/>
                <w:smallCaps/>
                <w:u w:val="single"/>
                <w:lang w:eastAsia="fr-FR"/>
              </w:rPr>
              <w:t>DISPOSITIONS GÉNÉRALES RELATIVES À LA GESTION DE LA CRISE</w:t>
            </w: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3168D1" w:rsidRPr="003F14C7" w:rsidRDefault="00E7503A" w:rsidP="00AD3C49">
            <w:pPr>
              <w:pStyle w:val="NormalWeb"/>
              <w:spacing w:before="0" w:beforeAutospacing="0" w:after="0" w:afterAutospacing="0"/>
              <w:contextualSpacing/>
              <w:jc w:val="both"/>
              <w:rPr>
                <w:rFonts w:asciiTheme="majorHAnsi" w:hAnsiTheme="majorHAnsi" w:cstheme="majorHAnsi"/>
                <w:i/>
              </w:rPr>
            </w:pPr>
            <w:r w:rsidRPr="003F14C7">
              <w:rPr>
                <w:rFonts w:asciiTheme="majorHAnsi" w:hAnsiTheme="majorHAnsi" w:cstheme="majorHAnsi"/>
                <w:b/>
                <w:i/>
              </w:rPr>
              <w:t xml:space="preserve">Recommandations régionales </w:t>
            </w:r>
            <w:r w:rsidR="005230A7" w:rsidRPr="003F14C7">
              <w:rPr>
                <w:rFonts w:asciiTheme="majorHAnsi" w:hAnsiTheme="majorHAnsi" w:cstheme="majorHAnsi"/>
                <w:i/>
              </w:rPr>
              <w:t xml:space="preserve">COVID-19 : Gestion de crise et mesures de confinement en ESMS Handicap adultes et enfants – version n°1 – 15/04/2020 </w:t>
            </w:r>
            <w:r w:rsidR="003168D1" w:rsidRPr="003F14C7">
              <w:rPr>
                <w:rFonts w:asciiTheme="majorHAnsi" w:hAnsiTheme="majorHAnsi" w:cstheme="majorHAnsi"/>
                <w:i/>
              </w:rPr>
              <w:t>–</w:t>
            </w:r>
            <w:r w:rsidR="005230A7" w:rsidRPr="003F14C7">
              <w:rPr>
                <w:rFonts w:asciiTheme="majorHAnsi" w:hAnsiTheme="majorHAnsi" w:cstheme="majorHAnsi"/>
                <w:i/>
              </w:rPr>
              <w:t xml:space="preserve">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ce document, le terme </w:t>
            </w:r>
            <w:r w:rsidRPr="003F14C7">
              <w:rPr>
                <w:rFonts w:asciiTheme="majorHAnsi" w:hAnsiTheme="majorHAnsi" w:cstheme="majorHAnsi"/>
                <w:b/>
              </w:rPr>
              <w:t>« confinement »</w:t>
            </w:r>
            <w:r w:rsidRPr="003F14C7">
              <w:rPr>
                <w:rFonts w:asciiTheme="majorHAnsi" w:hAnsiTheme="majorHAnsi" w:cstheme="majorHAnsi"/>
              </w:rPr>
              <w:t xml:space="preserve"> est </w:t>
            </w:r>
            <w:r w:rsidR="005230A7" w:rsidRPr="003F14C7">
              <w:rPr>
                <w:rFonts w:asciiTheme="majorHAnsi" w:hAnsiTheme="majorHAnsi" w:cstheme="majorHAnsi"/>
              </w:rPr>
              <w:t>employ</w:t>
            </w:r>
            <w:r w:rsidR="00AD3C49" w:rsidRPr="003F14C7">
              <w:rPr>
                <w:rFonts w:asciiTheme="majorHAnsi" w:hAnsiTheme="majorHAnsi" w:cstheme="majorHAnsi"/>
              </w:rPr>
              <w:t>é</w:t>
            </w:r>
            <w:r w:rsidRPr="003F14C7">
              <w:rPr>
                <w:rFonts w:asciiTheme="majorHAnsi" w:hAnsiTheme="majorHAnsi" w:cstheme="majorHAnsi"/>
              </w:rPr>
              <w:t xml:space="preserve"> pour </w:t>
            </w:r>
            <w:r w:rsidR="005230A7" w:rsidRPr="003F14C7">
              <w:rPr>
                <w:rFonts w:asciiTheme="majorHAnsi" w:hAnsiTheme="majorHAnsi" w:cstheme="majorHAnsi"/>
              </w:rPr>
              <w:t>désigner</w:t>
            </w:r>
            <w:r w:rsidRPr="003F14C7">
              <w:rPr>
                <w:rFonts w:asciiTheme="majorHAnsi" w:hAnsiTheme="majorHAnsi" w:cstheme="majorHAnsi"/>
              </w:rPr>
              <w:t xml:space="preserve"> les mesures prises pour la structure dans sa </w:t>
            </w:r>
            <w:r w:rsidR="005230A7" w:rsidRPr="003F14C7">
              <w:rPr>
                <w:rFonts w:asciiTheme="majorHAnsi" w:hAnsiTheme="majorHAnsi" w:cstheme="majorHAnsi"/>
              </w:rPr>
              <w:t>globalit</w:t>
            </w:r>
            <w:r w:rsidR="00AD3C49" w:rsidRPr="003F14C7">
              <w:rPr>
                <w:rFonts w:asciiTheme="majorHAnsi" w:hAnsiTheme="majorHAnsi" w:cstheme="majorHAnsi"/>
              </w:rPr>
              <w:t>é</w:t>
            </w:r>
            <w:r w:rsidRPr="003F14C7">
              <w:rPr>
                <w:rFonts w:asciiTheme="majorHAnsi" w:hAnsiTheme="majorHAnsi" w:cstheme="majorHAnsi"/>
              </w:rPr>
              <w:t>.</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terme </w:t>
            </w:r>
            <w:r w:rsidRPr="003F14C7">
              <w:rPr>
                <w:rFonts w:asciiTheme="majorHAnsi" w:hAnsiTheme="majorHAnsi" w:cstheme="majorHAnsi"/>
                <w:b/>
              </w:rPr>
              <w:t>« isolement »</w:t>
            </w:r>
            <w:r w:rsidRPr="003F14C7">
              <w:rPr>
                <w:rFonts w:asciiTheme="majorHAnsi" w:hAnsiTheme="majorHAnsi" w:cstheme="majorHAnsi"/>
              </w:rPr>
              <w:t xml:space="preserve"> est </w:t>
            </w:r>
            <w:r w:rsidR="005230A7" w:rsidRPr="003F14C7">
              <w:rPr>
                <w:rFonts w:asciiTheme="majorHAnsi" w:hAnsiTheme="majorHAnsi" w:cstheme="majorHAnsi"/>
              </w:rPr>
              <w:t>réserv</w:t>
            </w:r>
            <w:r w:rsidR="00AD3C49" w:rsidRPr="003F14C7">
              <w:rPr>
                <w:rFonts w:asciiTheme="majorHAnsi" w:hAnsiTheme="majorHAnsi" w:cstheme="majorHAnsi"/>
              </w:rPr>
              <w:t>é</w:t>
            </w:r>
            <w:r w:rsidRPr="003F14C7">
              <w:rPr>
                <w:rFonts w:asciiTheme="majorHAnsi" w:hAnsiTheme="majorHAnsi" w:cstheme="majorHAnsi"/>
              </w:rPr>
              <w:t xml:space="preserve"> aux mesures </w:t>
            </w:r>
            <w:r w:rsidR="005230A7" w:rsidRPr="003F14C7">
              <w:rPr>
                <w:rFonts w:asciiTheme="majorHAnsi" w:hAnsiTheme="majorHAnsi" w:cstheme="majorHAnsi"/>
              </w:rPr>
              <w:t>instaurées</w:t>
            </w:r>
            <w:r w:rsidRPr="003F14C7">
              <w:rPr>
                <w:rFonts w:asciiTheme="majorHAnsi" w:hAnsiTheme="majorHAnsi" w:cstheme="majorHAnsi"/>
              </w:rPr>
              <w:t xml:space="preserve"> lors de l’apparition de cas probables ou </w:t>
            </w:r>
            <w:r w:rsidR="005230A7" w:rsidRPr="003F14C7">
              <w:rPr>
                <w:rFonts w:asciiTheme="majorHAnsi" w:hAnsiTheme="majorHAnsi" w:cstheme="majorHAnsi"/>
              </w:rPr>
              <w:t>confirmés</w:t>
            </w:r>
            <w:r w:rsidRPr="003F14C7">
              <w:rPr>
                <w:rFonts w:asciiTheme="majorHAnsi" w:hAnsiTheme="majorHAnsi" w:cstheme="majorHAnsi"/>
              </w:rPr>
              <w:t xml:space="preserve"> « COVID-19 ». </w:t>
            </w:r>
            <w:r w:rsidR="005230A7" w:rsidRPr="003F14C7">
              <w:rPr>
                <w:rFonts w:asciiTheme="majorHAnsi" w:hAnsiTheme="majorHAnsi" w:cstheme="majorHAnsi"/>
              </w:rPr>
              <w:t>Cela ne concerne que les établissement</w:t>
            </w:r>
            <w:r w:rsidR="003F14C7">
              <w:rPr>
                <w:rFonts w:asciiTheme="majorHAnsi" w:hAnsiTheme="majorHAnsi" w:cstheme="majorHAnsi"/>
              </w:rPr>
              <w:t>s</w:t>
            </w:r>
            <w:r w:rsidR="005230A7" w:rsidRPr="003F14C7">
              <w:rPr>
                <w:rFonts w:asciiTheme="majorHAnsi" w:hAnsiTheme="majorHAnsi" w:cstheme="majorHAnsi"/>
              </w:rPr>
              <w:t xml:space="preserve"> et services de l’AAPISE assurant de l’hébergement au titre de l’habitat intégré ou diffus.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La doctrine déclinée par les recommandations régionales traduit</w:t>
            </w:r>
            <w:r w:rsidR="00E7503A" w:rsidRPr="003F14C7">
              <w:rPr>
                <w:rFonts w:asciiTheme="majorHAnsi" w:hAnsiTheme="majorHAnsi" w:cstheme="majorHAnsi"/>
              </w:rPr>
              <w:t xml:space="preserve"> les conduites </w:t>
            </w:r>
            <w:r w:rsidR="00AD3C49" w:rsidRPr="003F14C7">
              <w:rPr>
                <w:rFonts w:asciiTheme="majorHAnsi" w:hAnsiTheme="majorHAnsi" w:cstheme="majorHAnsi"/>
              </w:rPr>
              <w:t>à</w:t>
            </w:r>
            <w:r w:rsidR="00E7503A" w:rsidRPr="003F14C7">
              <w:rPr>
                <w:rFonts w:asciiTheme="majorHAnsi" w:hAnsiTheme="majorHAnsi" w:cstheme="majorHAnsi"/>
              </w:rPr>
              <w:t xml:space="preserve"> tenir en 4 parties :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w:t>
            </w:r>
            <w:r w:rsidR="00E7503A" w:rsidRPr="003F14C7">
              <w:rPr>
                <w:rFonts w:asciiTheme="majorHAnsi" w:hAnsiTheme="majorHAnsi" w:cstheme="majorHAnsi"/>
              </w:rPr>
              <w:t xml:space="preserve"> </w:t>
            </w:r>
            <w:r w:rsidRPr="003F14C7">
              <w:rPr>
                <w:rFonts w:asciiTheme="majorHAnsi" w:hAnsiTheme="majorHAnsi" w:cstheme="majorHAnsi"/>
              </w:rPr>
              <w:t>rôle</w:t>
            </w:r>
            <w:r w:rsidR="00E7503A" w:rsidRPr="003F14C7">
              <w:rPr>
                <w:rFonts w:asciiTheme="majorHAnsi" w:hAnsiTheme="majorHAnsi" w:cstheme="majorHAnsi"/>
              </w:rPr>
              <w:t xml:space="preserve"> de l’</w:t>
            </w:r>
            <w:r w:rsidRPr="003F14C7">
              <w:rPr>
                <w:rFonts w:asciiTheme="majorHAnsi" w:hAnsiTheme="majorHAnsi" w:cstheme="majorHAnsi"/>
              </w:rPr>
              <w:t>équipe</w:t>
            </w:r>
            <w:r w:rsidR="00E7503A" w:rsidRPr="003F14C7">
              <w:rPr>
                <w:rFonts w:asciiTheme="majorHAnsi" w:hAnsiTheme="majorHAnsi" w:cstheme="majorHAnsi"/>
              </w:rPr>
              <w:t xml:space="preserve"> de direction ; </w:t>
            </w:r>
          </w:p>
          <w:p w:rsidR="00E7503A"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gestion administrative ; </w:t>
            </w:r>
          </w:p>
          <w:p w:rsidR="00AD3C49"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L’organisation du confinement de la structure </w:t>
            </w:r>
          </w:p>
          <w:p w:rsidR="00AD3C49" w:rsidRPr="003F14C7" w:rsidRDefault="00AD3C49" w:rsidP="00AD3C49">
            <w:pPr>
              <w:pStyle w:val="NormalWeb"/>
              <w:spacing w:before="0" w:beforeAutospacing="0" w:after="0" w:afterAutospacing="0"/>
              <w:ind w:left="720"/>
              <w:contextualSpacing/>
              <w:jc w:val="both"/>
              <w:rPr>
                <w:rFonts w:asciiTheme="majorHAnsi" w:hAnsiTheme="majorHAnsi" w:cstheme="majorHAnsi"/>
              </w:rPr>
            </w:pPr>
          </w:p>
          <w:p w:rsidR="00AD3C49" w:rsidRPr="003F14C7" w:rsidRDefault="003F14C7" w:rsidP="00AD3C49">
            <w:pPr>
              <w:pStyle w:val="Paragraphedeliste"/>
              <w:numPr>
                <w:ilvl w:val="0"/>
                <w:numId w:val="52"/>
              </w:numPr>
              <w:jc w:val="both"/>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LE RÔLE DE L’É</w:t>
            </w:r>
            <w:r w:rsidR="00680E5F" w:rsidRPr="003F14C7">
              <w:rPr>
                <w:rFonts w:asciiTheme="majorHAnsi" w:eastAsia="Times New Roman" w:hAnsiTheme="majorHAnsi" w:cstheme="majorHAnsi"/>
                <w:b/>
                <w:sz w:val="24"/>
                <w:szCs w:val="24"/>
                <w:u w:val="single"/>
              </w:rPr>
              <w:t xml:space="preserve">QUIPE DE DIRECTION </w:t>
            </w:r>
          </w:p>
          <w:p w:rsidR="00AD3C49" w:rsidRPr="003F14C7" w:rsidRDefault="00AD3C49" w:rsidP="00AD3C49">
            <w:pPr>
              <w:pStyle w:val="Paragraphedeliste"/>
              <w:ind w:left="1080"/>
              <w:jc w:val="both"/>
              <w:rPr>
                <w:rFonts w:asciiTheme="majorHAnsi" w:eastAsia="Times New Roman" w:hAnsiTheme="majorHAnsi" w:cstheme="majorHAnsi"/>
                <w:b/>
                <w:sz w:val="24"/>
                <w:szCs w:val="24"/>
                <w:u w:val="single"/>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L’activation du plan bleu</w:t>
            </w:r>
            <w:r w:rsidRPr="003F14C7">
              <w:rPr>
                <w:rFonts w:asciiTheme="majorHAnsi" w:eastAsia="Times New Roman" w:hAnsiTheme="majorHAnsi" w:cstheme="majorHAnsi"/>
                <w:b/>
                <w:sz w:val="24"/>
                <w:szCs w:val="24"/>
              </w:rPr>
              <w:t xml:space="preserve">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la demande du </w:t>
            </w:r>
            <w:r w:rsidR="00673D68">
              <w:rPr>
                <w:rFonts w:asciiTheme="majorHAnsi" w:eastAsia="Times New Roman" w:hAnsiTheme="majorHAnsi" w:cstheme="majorHAnsi"/>
                <w:lang w:eastAsia="fr-FR"/>
              </w:rPr>
              <w:t>M</w:t>
            </w:r>
            <w:r w:rsidRPr="003F14C7">
              <w:rPr>
                <w:rFonts w:asciiTheme="majorHAnsi" w:eastAsia="Times New Roman" w:hAnsiTheme="majorHAnsi" w:cstheme="majorHAnsi"/>
                <w:lang w:eastAsia="fr-FR"/>
              </w:rPr>
              <w:t>inistère</w:t>
            </w:r>
            <w:r w:rsidR="00673D68">
              <w:rPr>
                <w:rFonts w:asciiTheme="majorHAnsi" w:eastAsia="Times New Roman" w:hAnsiTheme="majorHAnsi" w:cstheme="majorHAnsi"/>
                <w:lang w:eastAsia="fr-FR"/>
              </w:rPr>
              <w:t xml:space="preserve"> de la S</w:t>
            </w:r>
            <w:r w:rsidRPr="003F14C7">
              <w:rPr>
                <w:rFonts w:asciiTheme="majorHAnsi" w:eastAsia="Times New Roman" w:hAnsiTheme="majorHAnsi" w:cstheme="majorHAnsi"/>
                <w:lang w:eastAsia="fr-FR"/>
              </w:rPr>
              <w:t>ant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tous les plans bleus sont activés</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et mis en œuvre par l’ensemble des établissements et services de l’AAPISE. Les établissements et services q</w:t>
            </w:r>
            <w:r w:rsidR="00673D68">
              <w:rPr>
                <w:rFonts w:asciiTheme="majorHAnsi" w:eastAsia="Times New Roman" w:hAnsiTheme="majorHAnsi" w:cstheme="majorHAnsi"/>
                <w:lang w:eastAsia="fr-FR"/>
              </w:rPr>
              <w:t>ui n’en disposent pas encore, ou</w:t>
            </w:r>
            <w:r w:rsidRPr="003F14C7">
              <w:rPr>
                <w:rFonts w:asciiTheme="majorHAnsi" w:eastAsia="Times New Roman" w:hAnsiTheme="majorHAnsi" w:cstheme="majorHAnsi"/>
                <w:lang w:eastAsia="fr-FR"/>
              </w:rPr>
              <w:t xml:space="preserve"> dont les plans bleus doivent faire l’objet d’une actualisation, doivent faire parvenir les documents</w:t>
            </w:r>
            <w:r w:rsidR="00673D68">
              <w:rPr>
                <w:rFonts w:asciiTheme="majorHAnsi" w:eastAsia="Times New Roman" w:hAnsiTheme="majorHAnsi" w:cstheme="majorHAnsi"/>
                <w:lang w:eastAsia="fr-FR"/>
              </w:rPr>
              <w:t xml:space="preserve"> au S</w:t>
            </w:r>
            <w:r w:rsidR="008C6721" w:rsidRPr="003F14C7">
              <w:rPr>
                <w:rFonts w:asciiTheme="majorHAnsi" w:eastAsia="Times New Roman" w:hAnsiTheme="majorHAnsi" w:cstheme="majorHAnsi"/>
                <w:lang w:eastAsia="fr-FR"/>
              </w:rPr>
              <w:t>iège avant</w:t>
            </w: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u w:val="single"/>
                <w:lang w:eastAsia="fr-FR"/>
              </w:rPr>
              <w:t xml:space="preserve">le </w:t>
            </w:r>
            <w:r w:rsidR="008C6721" w:rsidRPr="003F14C7">
              <w:rPr>
                <w:rFonts w:asciiTheme="majorHAnsi" w:eastAsia="Times New Roman" w:hAnsiTheme="majorHAnsi" w:cstheme="majorHAnsi"/>
                <w:u w:val="single"/>
                <w:lang w:eastAsia="fr-FR"/>
              </w:rPr>
              <w:t>11</w:t>
            </w:r>
            <w:r w:rsidRPr="003F14C7">
              <w:rPr>
                <w:rFonts w:asciiTheme="majorHAnsi" w:eastAsia="Times New Roman" w:hAnsiTheme="majorHAnsi" w:cstheme="majorHAnsi"/>
                <w:u w:val="single"/>
                <w:lang w:eastAsia="fr-FR"/>
              </w:rPr>
              <w:t xml:space="preserve"> </w:t>
            </w:r>
            <w:r w:rsidR="008C6721" w:rsidRPr="003F14C7">
              <w:rPr>
                <w:rFonts w:asciiTheme="majorHAnsi" w:eastAsia="Times New Roman" w:hAnsiTheme="majorHAnsi" w:cstheme="majorHAnsi"/>
                <w:u w:val="single"/>
                <w:lang w:eastAsia="fr-FR"/>
              </w:rPr>
              <w:t>mai</w:t>
            </w:r>
            <w:r w:rsidRPr="003F14C7">
              <w:rPr>
                <w:rFonts w:asciiTheme="majorHAnsi" w:eastAsia="Times New Roman" w:hAnsiTheme="majorHAnsi" w:cstheme="majorHAnsi"/>
                <w:u w:val="single"/>
                <w:lang w:eastAsia="fr-FR"/>
              </w:rPr>
              <w:t xml:space="preserve"> au plus tard</w:t>
            </w:r>
            <w:r w:rsidRPr="003F14C7">
              <w:rPr>
                <w:rFonts w:asciiTheme="majorHAnsi" w:eastAsia="Times New Roman" w:hAnsiTheme="majorHAnsi" w:cstheme="majorHAnsi"/>
                <w:lang w:eastAsia="fr-FR"/>
              </w:rPr>
              <w:t xml:space="preserv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mesures prévues dans le Plan de </w:t>
            </w:r>
            <w:r w:rsidR="00673D68">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ontinuit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w:t>
            </w:r>
            <w:r w:rsidR="00673D68">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ctivit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(PCA) doivent être mises en œuvre en tant que de besoin.</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 désignation d’un réfèrent COVID</w:t>
            </w:r>
            <w:r w:rsidRPr="003F14C7">
              <w:rPr>
                <w:rFonts w:asciiTheme="majorHAnsi" w:eastAsia="Times New Roman" w:hAnsiTheme="majorHAnsi" w:cstheme="majorHAnsi"/>
                <w:b/>
                <w:sz w:val="24"/>
                <w:szCs w:val="24"/>
              </w:rPr>
              <w:t xml:space="preserve"> </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Le r</w:t>
            </w:r>
            <w:r w:rsidR="00673D68">
              <w:rPr>
                <w:rFonts w:asciiTheme="majorHAnsi" w:eastAsia="Times New Roman" w:hAnsiTheme="majorHAnsi" w:cstheme="majorHAnsi"/>
                <w:b/>
                <w:lang w:eastAsia="fr-FR"/>
              </w:rPr>
              <w:t>éférent COVID désigné par l’A</w:t>
            </w:r>
            <w:r w:rsidRPr="003F14C7">
              <w:rPr>
                <w:rFonts w:asciiTheme="majorHAnsi" w:eastAsia="Times New Roman" w:hAnsiTheme="majorHAnsi" w:cstheme="majorHAnsi"/>
                <w:b/>
                <w:lang w:eastAsia="fr-FR"/>
              </w:rPr>
              <w:t>ssociation : Monsieur Ismaïl MESLOUB – Directeur Général des établissements et services de l’AAPISE : 06-11-20-61-57</w:t>
            </w:r>
          </w:p>
          <w:p w:rsidR="00AD3C49" w:rsidRPr="003F14C7" w:rsidRDefault="00AD3C49" w:rsidP="00AD3C49">
            <w:pPr>
              <w:shd w:val="clear" w:color="auto" w:fill="FFFFFF"/>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Sa mission principale est d’assurer le lien avec l’ARS (notamment à l’échelon du territoire, la délégation départementale), afin de coordonner les mesures de gestion au sein des établissements et services gérés par l’AAPISE ou ayant contracté une convention de gestion avec l’AAPISE.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La mise en place et rôle de la « cellule de crise COVID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Une « Cellule de crise COVID » est constituée à l’échelle de l’association pendant toute la durée de l’épidémie. Un représentant COVID est désigné dans chaque établissement et service, il émarge nécessairement parmi les cadres de direction </w:t>
            </w:r>
            <w:r w:rsidR="00673D68">
              <w:rPr>
                <w:rFonts w:asciiTheme="majorHAnsi" w:eastAsia="Times New Roman" w:hAnsiTheme="majorHAnsi" w:cstheme="majorHAnsi"/>
                <w:lang w:eastAsia="fr-FR"/>
              </w:rPr>
              <w:t xml:space="preserve">(Directeurs de pôle, </w:t>
            </w:r>
            <w:r w:rsidR="00776BA0">
              <w:rPr>
                <w:rFonts w:asciiTheme="majorHAnsi" w:eastAsia="Times New Roman" w:hAnsiTheme="majorHAnsi" w:cstheme="majorHAnsi"/>
                <w:lang w:eastAsia="fr-FR"/>
              </w:rPr>
              <w:t xml:space="preserve">Directeurs </w:t>
            </w:r>
            <w:r w:rsidR="00776BA0" w:rsidRPr="003F14C7">
              <w:rPr>
                <w:rFonts w:asciiTheme="majorHAnsi" w:eastAsia="Times New Roman" w:hAnsiTheme="majorHAnsi" w:cstheme="majorHAnsi"/>
                <w:lang w:eastAsia="fr-FR"/>
              </w:rPr>
              <w:t>Adjoint</w:t>
            </w:r>
            <w:r w:rsidR="00776BA0">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Chefs de Service Éducatif).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u w:val="single"/>
                <w:lang w:eastAsia="fr-FR"/>
              </w:rPr>
              <w:t>Composition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Elle se compose du référent COVID</w:t>
            </w:r>
            <w:r w:rsidR="00673D68">
              <w:rPr>
                <w:rFonts w:asciiTheme="majorHAnsi" w:eastAsia="Times New Roman" w:hAnsiTheme="majorHAnsi" w:cstheme="majorHAnsi"/>
                <w:lang w:eastAsia="fr-FR"/>
              </w:rPr>
              <w:t xml:space="preserve"> à l’échelle de l’A</w:t>
            </w:r>
            <w:r w:rsidRPr="003F14C7">
              <w:rPr>
                <w:rFonts w:asciiTheme="majorHAnsi" w:eastAsia="Times New Roman" w:hAnsiTheme="majorHAnsi" w:cstheme="majorHAnsi"/>
                <w:lang w:eastAsia="fr-FR"/>
              </w:rPr>
              <w:t>ssociation, M. MESLOUB. Y concourent</w:t>
            </w:r>
            <w:r w:rsidR="006F6447" w:rsidRPr="003F14C7">
              <w:rPr>
                <w:rFonts w:asciiTheme="majorHAnsi" w:eastAsia="Times New Roman" w:hAnsiTheme="majorHAnsi" w:cstheme="majorHAnsi"/>
                <w:lang w:eastAsia="fr-FR"/>
              </w:rPr>
              <w:t> :</w:t>
            </w:r>
          </w:p>
          <w:p w:rsidR="00F44921" w:rsidRPr="003F14C7" w:rsidRDefault="00F44921" w:rsidP="00AD3C49">
            <w:pPr>
              <w:pStyle w:val="Paragraphedeliste"/>
              <w:numPr>
                <w:ilvl w:val="0"/>
                <w:numId w:val="3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 médecin coordonnateur, le Dr TRABELSI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représentant de la CSST</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médecin du travail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directeurs de pôle</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 infirmière coordinatrice (IDEC), Mme DUMAZY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pharmacien de ville M. GERVAIS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psychologue, M. RISPAL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w:t>
            </w:r>
            <w:r w:rsidR="00673D68">
              <w:rPr>
                <w:rFonts w:asciiTheme="majorHAnsi" w:eastAsia="Times New Roman" w:hAnsiTheme="majorHAnsi" w:cstheme="majorHAnsi"/>
                <w:sz w:val="24"/>
                <w:szCs w:val="24"/>
              </w:rPr>
              <w:t>responsable du Pôle Éthique et Q</w:t>
            </w:r>
            <w:r w:rsidRPr="003F14C7">
              <w:rPr>
                <w:rFonts w:asciiTheme="majorHAnsi" w:eastAsia="Times New Roman" w:hAnsiTheme="majorHAnsi" w:cstheme="majorHAnsi"/>
                <w:sz w:val="24"/>
                <w:szCs w:val="24"/>
              </w:rPr>
              <w:t xml:space="preserve">ualité Mme KLINGLER. </w:t>
            </w:r>
          </w:p>
          <w:p w:rsidR="00AD3C49" w:rsidRPr="003F14C7" w:rsidRDefault="00AD3C49" w:rsidP="00AD3C49">
            <w:pPr>
              <w:pStyle w:val="Paragraphedeliste"/>
              <w:spacing w:after="0" w:line="240" w:lineRule="auto"/>
              <w:jc w:val="both"/>
              <w:rPr>
                <w:rFonts w:asciiTheme="majorHAnsi" w:eastAsia="Times New Roman" w:hAnsiTheme="majorHAnsi" w:cstheme="majorHAnsi"/>
                <w:sz w:val="24"/>
                <w:szCs w:val="24"/>
              </w:rPr>
            </w:pPr>
          </w:p>
          <w:p w:rsidR="00AD3C49"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désigne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 référent communication », pour la communication interne et avec les familles et proches des personnes accompagnées Mme KLINGLER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 référent gestion des stocks et du matériel » qui s’assurera de la disponibilité́ et du suivi des stocks du matériel requis pour la prévention et la gestion de l’épidémie COVID 19, M. LAMOUR.</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prévoit l’information du Président du Conseil de la Vie Sociale (CVS) et son association à l’élaboration de l’organisation (par visio-conférence ou téléphone). </w:t>
            </w:r>
          </w:p>
          <w:p w:rsidR="00AD3C49" w:rsidRPr="003F14C7" w:rsidRDefault="00AD3C49" w:rsidP="00AD3C49">
            <w:pPr>
              <w:ind w:left="720"/>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procédure d’astreinte est maintenue et comprend la possibilité de contacter un membre de la cellule de crise en dehors des heures ouvrables.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 réunit régulièrement, relève ses décisions et informe le </w:t>
            </w:r>
            <w:r w:rsidR="003E6ACB" w:rsidRPr="003F14C7">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 xml:space="preserve">onseil de </w:t>
            </w:r>
            <w:r w:rsidR="003E6ACB" w:rsidRPr="003F14C7">
              <w:rPr>
                <w:rFonts w:asciiTheme="majorHAnsi" w:eastAsia="Times New Roman" w:hAnsiTheme="majorHAnsi" w:cstheme="majorHAnsi"/>
                <w:lang w:eastAsia="fr-FR"/>
              </w:rPr>
              <w:t>la V</w:t>
            </w:r>
            <w:r w:rsidRPr="003F14C7">
              <w:rPr>
                <w:rFonts w:asciiTheme="majorHAnsi" w:eastAsia="Times New Roman" w:hAnsiTheme="majorHAnsi" w:cstheme="majorHAnsi"/>
                <w:lang w:eastAsia="fr-FR"/>
              </w:rPr>
              <w:t xml:space="preserve">ie </w:t>
            </w:r>
            <w:r w:rsidR="003E6ACB"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ociale.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u w:val="single"/>
                <w:lang w:eastAsia="fr-FR"/>
              </w:rPr>
              <w:t>Missions de la « Cellule de crise COVID »</w:t>
            </w:r>
            <w:r w:rsidRPr="003F14C7">
              <w:rPr>
                <w:rFonts w:asciiTheme="majorHAnsi" w:eastAsia="Times New Roman" w:hAnsiTheme="majorHAnsi" w:cstheme="majorHAnsi"/>
                <w:b/>
                <w:lang w:eastAsia="fr-FR"/>
              </w:rPr>
              <w:t xml:space="preserve"> :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L’évaluation de la situation organisationnelle et médicale de la structure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l’aide d’indicateurs préalablement définis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des personnes accompagnées (nombre de personnes probables et/ou </w:t>
            </w:r>
            <w:r w:rsidRPr="0090327C">
              <w:rPr>
                <w:rFonts w:asciiTheme="majorHAnsi" w:eastAsia="Times New Roman" w:hAnsiTheme="majorHAnsi" w:cstheme="majorHAnsi"/>
                <w:lang w:eastAsia="fr-FR"/>
              </w:rPr>
              <w:t xml:space="preserve">COVID-19+) </w:t>
            </w:r>
            <w:r w:rsidRPr="003F14C7">
              <w:rPr>
                <w:rFonts w:asciiTheme="majorHAnsi" w:eastAsia="Times New Roman" w:hAnsiTheme="majorHAnsi" w:cstheme="majorHAnsi"/>
                <w:lang w:eastAsia="fr-FR"/>
              </w:rPr>
              <w:t>;</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du personnel COVID + (nombre de personnes probables et / ou COVID- 19+)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Ressources humaines : absentéisme, recours à du personnel externe, renfort de personnel de nuit (IDE en libéral par exemple, </w:t>
            </w:r>
            <w:r w:rsidR="00673D68" w:rsidRPr="003F14C7">
              <w:rPr>
                <w:rFonts w:asciiTheme="majorHAnsi" w:eastAsia="Times New Roman" w:hAnsiTheme="majorHAnsi" w:cstheme="majorHAnsi"/>
                <w:lang w:eastAsia="fr-FR"/>
              </w:rPr>
              <w:t>etc.…</w:t>
            </w:r>
            <w:r w:rsidRPr="003F14C7">
              <w:rPr>
                <w:rFonts w:asciiTheme="majorHAnsi" w:eastAsia="Times New Roman" w:hAnsiTheme="majorHAnsi" w:cstheme="majorHAnsi"/>
                <w:lang w:eastAsia="fr-FR"/>
              </w:rPr>
              <w:t xml:space="preserve">)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Ressources matérielles : besoins couverts/non couverts, par type de matériel y compris médicaments, en renseignant l’enquête quotidienne de l’ARS Ile-de- France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définition des mesures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au sein de la structure pour limiter la diffusion de l’épidémie : modalités de confinement de la structure et d’isolement des résidents cas probables et COVID+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coordination des différentes mesures organisationnelles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suivi du renforcement des mesures d’hygiène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L’anticipation des difficultés à venir, notamment en RH et en matériels.</w:t>
            </w:r>
          </w:p>
          <w:p w:rsidR="00F44921" w:rsidRPr="003F14C7" w:rsidRDefault="00F44921"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disposera des plans de la structure afin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les nouveaux circuits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(pour les professionnels, matériels, DASRI, livraisons...)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D’anticiper l’ouverture potentielle d’une zone d’hébergement dédiée </w:t>
            </w:r>
            <w:r w:rsidR="00673D68">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 COVID » avec le transfert de personnes accompagnées ; </w:t>
            </w:r>
          </w:p>
          <w:p w:rsidR="006F6447" w:rsidRPr="00673D68" w:rsidRDefault="00F44921" w:rsidP="006F6447">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un espace collectif dédié aux personnes accompagnées déambulant ou ne pouvant respecter les mesures de distanciation sociale. </w:t>
            </w:r>
          </w:p>
          <w:p w:rsidR="006F6447" w:rsidRPr="003F14C7" w:rsidRDefault="006F6447" w:rsidP="006F6447">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sera amenée à aborder une réflexion éthique sur certaines situations rencontrées pour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Aider les professionnels dans la prise de décisions pour l’accompagnement des personnes accompagnées et lors de la création d’une unité́ d’hébergement dédiée</w:t>
            </w:r>
            <w:r w:rsidR="003168D1" w:rsidRPr="003F14C7">
              <w:rPr>
                <w:rFonts w:asciiTheme="majorHAnsi" w:eastAsia="Times New Roman" w:hAnsiTheme="majorHAnsi" w:cstheme="majorHAnsi"/>
                <w:lang w:eastAsia="fr-FR"/>
              </w:rPr>
              <w:t xml:space="preserve"> « </w:t>
            </w:r>
            <w:r w:rsidRPr="003F14C7">
              <w:rPr>
                <w:rFonts w:asciiTheme="majorHAnsi" w:eastAsia="Times New Roman" w:hAnsiTheme="majorHAnsi" w:cstheme="majorHAnsi"/>
                <w:lang w:eastAsia="fr-FR"/>
              </w:rPr>
              <w:t xml:space="preserve">COVID »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Proposer un accompagnement psychologique aux professionnels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Accompagner psychologiquement les personnes accompagnées et leurs familles. </w:t>
            </w:r>
          </w:p>
          <w:p w:rsidR="006F6447" w:rsidRPr="003F14C7" w:rsidRDefault="006F6447" w:rsidP="006F6447">
            <w:pPr>
              <w:ind w:left="720"/>
              <w:contextualSpacing/>
              <w:jc w:val="both"/>
              <w:rPr>
                <w:rFonts w:asciiTheme="majorHAnsi" w:eastAsia="Times New Roman" w:hAnsiTheme="majorHAnsi" w:cstheme="majorHAnsi"/>
                <w:lang w:eastAsia="fr-FR"/>
              </w:rPr>
            </w:pPr>
          </w:p>
          <w:p w:rsidR="006F6447" w:rsidRPr="003F14C7" w:rsidRDefault="00F44921" w:rsidP="006F6447">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L’organisation de la communication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Gérer efficacement la communication en interne et en externe, au cours de cette situation de crise sanitaire est essentiel pour informer de façon transparente et maintenir la confiance de l’ensemble du personnel, des personnes accompagnées, de leurs familles/proches, des personnes externes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 ce titre</w:t>
            </w:r>
            <w:r w:rsidR="003168D1"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la professionnelle « </w:t>
            </w:r>
            <w:r w:rsidR="00673D68" w:rsidRPr="003F14C7">
              <w:rPr>
                <w:rFonts w:asciiTheme="majorHAnsi" w:eastAsia="Times New Roman" w:hAnsiTheme="majorHAnsi" w:cstheme="majorHAnsi"/>
                <w:lang w:eastAsia="fr-FR"/>
              </w:rPr>
              <w:t>référent</w:t>
            </w:r>
            <w:r w:rsidRPr="003F14C7">
              <w:rPr>
                <w:rFonts w:asciiTheme="majorHAnsi" w:eastAsia="Times New Roman" w:hAnsiTheme="majorHAnsi" w:cstheme="majorHAnsi"/>
                <w:lang w:eastAsia="fr-FR"/>
              </w:rPr>
              <w:t xml:space="preserve"> communication » sera chargée de mettre en œuvre les principes suivants :</w:t>
            </w:r>
          </w:p>
          <w:p w:rsidR="006F6447" w:rsidRPr="003F14C7" w:rsidRDefault="006F6447" w:rsidP="00AD3C49">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Quelques principes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plan de communication sera élaboré et adapté à l’évolution de la situation dans la structure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informations communiquées par le référent communication et les membres de la cellule de crise doivent s’appuyer sur les m</w:t>
            </w:r>
            <w:r w:rsidR="003168D1" w:rsidRPr="003F14C7">
              <w:rPr>
                <w:rFonts w:asciiTheme="majorHAnsi" w:eastAsia="Times New Roman" w:hAnsiTheme="majorHAnsi" w:cstheme="majorHAnsi"/>
                <w:lang w:eastAsia="fr-FR"/>
              </w:rPr>
              <w:t>êm</w:t>
            </w:r>
            <w:r w:rsidRPr="003F14C7">
              <w:rPr>
                <w:rFonts w:asciiTheme="majorHAnsi" w:eastAsia="Times New Roman" w:hAnsiTheme="majorHAnsi" w:cstheme="majorHAnsi"/>
                <w:lang w:eastAsia="fr-FR"/>
              </w:rPr>
              <w:t xml:space="preserve">es éléments de langage tout en précisant que les connaissances et les recommandations évoluent continuellement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modes et les supports de communication sont adaptés au public ciblé en particulier pour les personnes en situation de handicap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affiches précisant les consignes d’interdiction des visites, de mesures barrières doivent être datées et signées de la direction.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Le rôle du référent communication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Mettre en application le plan de communication décidé en cellule de crise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Recenser, en s’appuyant sur les connaissances du responsable matériel, l’ensemble des moyens matériels de communication disponibles (téléphones, fax, ordinateurs avec camera, tablettes, courriers...)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Recenser les modes de communication habituels : réunions, affichage, courriel interne et externe, lettre d’information...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Rechercher et diffuser des documents adaptés pour les personnes accompagnées afin de leur faire comprendre les mesures barrières à respecter, et la notion de confinement</w:t>
            </w:r>
            <w:r w:rsidR="003168D1"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Assurer la diffusion des supports de communication concernant les mesures prises au sein de la structure et s’assurer de la mise place de l’affic</w:t>
            </w:r>
            <w:r w:rsidR="00673D68">
              <w:rPr>
                <w:rFonts w:asciiTheme="majorHAnsi" w:eastAsia="Times New Roman" w:hAnsiTheme="majorHAnsi" w:cstheme="majorHAnsi"/>
                <w:lang w:eastAsia="fr-FR"/>
              </w:rPr>
              <w:t xml:space="preserve">hage dans tous les                   lieux </w:t>
            </w:r>
            <w:r w:rsidRPr="003F14C7">
              <w:rPr>
                <w:rFonts w:asciiTheme="majorHAnsi" w:eastAsia="Times New Roman" w:hAnsiTheme="majorHAnsi" w:cstheme="majorHAnsi"/>
                <w:lang w:eastAsia="fr-FR"/>
              </w:rPr>
              <w:t xml:space="preserv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l’extérieur de l’établissement, à l’accueil, dans les unités d’hébergement, les espaces communs ou de passage (vestiaires, salle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manger, salle de repos, de réunion, salle de soin</w:t>
            </w:r>
            <w:r w:rsidR="00673D68">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ascenseurs, escaliers ...)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Rappeler au personnel qu’il est interdit de communiquer des informations internes à la structure notamment sur les réseaux sociaux, ou à des journalistes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Être le premier interlocuteur des journalistes, filtrer les demandes.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3F14C7" w:rsidRDefault="006F6447" w:rsidP="006F6447">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La communication au sein des unités d’hébergement avec les familles/proches des personnes accompagnées </w:t>
            </w:r>
          </w:p>
          <w:p w:rsidR="00F44921" w:rsidRPr="003F14C7" w:rsidRDefault="00F44921" w:rsidP="00AD3C49">
            <w:pPr>
              <w:numPr>
                <w:ilvl w:val="0"/>
                <w:numId w:val="3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responsable du site (DA, Chef de service) avec le concours de l’IDE est garant de la transmission d’informations en lien avec la santé de la personne accompagnée auprès du référent familial et de la personne de confiance. En cas d’interlocuteurs multiples, il est demandé à la famille de désigner un interlocuteur principal en charge de transmettre l’information aux autres membres de la famille ; </w:t>
            </w:r>
          </w:p>
          <w:p w:rsidR="006F6447" w:rsidRPr="003F14C7" w:rsidRDefault="006F6447" w:rsidP="006F6447">
            <w:pPr>
              <w:ind w:left="360"/>
              <w:contextualSpacing/>
              <w:jc w:val="both"/>
              <w:rPr>
                <w:rFonts w:asciiTheme="majorHAnsi" w:eastAsia="Times New Roman" w:hAnsiTheme="majorHAnsi" w:cstheme="majorHAnsi"/>
                <w:lang w:eastAsia="fr-FR"/>
              </w:rPr>
            </w:pPr>
          </w:p>
          <w:p w:rsidR="00710CCD" w:rsidRPr="003F14C7" w:rsidRDefault="00F44921" w:rsidP="00AD3C49">
            <w:pPr>
              <w:shd w:val="clear" w:color="auto" w:fill="FFFFFF"/>
              <w:contextualSpacing/>
              <w:jc w:val="both"/>
              <w:rPr>
                <w:rFonts w:asciiTheme="majorHAnsi" w:hAnsiTheme="majorHAnsi" w:cstheme="majorHAnsi"/>
                <w:b/>
                <w:u w:val="single"/>
              </w:rPr>
            </w:pPr>
            <w:r w:rsidRPr="003F14C7">
              <w:rPr>
                <w:rFonts w:asciiTheme="majorHAnsi" w:hAnsiTheme="majorHAnsi" w:cstheme="majorHAnsi"/>
                <w:b/>
                <w:u w:val="single"/>
              </w:rPr>
              <w:t xml:space="preserve">2- </w:t>
            </w:r>
            <w:r w:rsidR="00680E5F" w:rsidRPr="003F14C7">
              <w:rPr>
                <w:rFonts w:asciiTheme="majorHAnsi" w:hAnsiTheme="majorHAnsi" w:cstheme="majorHAnsi"/>
                <w:b/>
                <w:u w:val="single"/>
              </w:rPr>
              <w:t>LA GESTION ADMINISTRATIVE </w:t>
            </w:r>
            <w:r w:rsidRPr="003F14C7">
              <w:rPr>
                <w:rFonts w:asciiTheme="majorHAnsi" w:hAnsiTheme="majorHAnsi" w:cstheme="majorHAnsi"/>
                <w:b/>
                <w:u w:val="single"/>
              </w:rPr>
              <w:t>:</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2.1 La déclaration des cas COVID + et la transmission des données </w:t>
            </w:r>
            <w:r w:rsidR="006F6447" w:rsidRPr="003F14C7">
              <w:rPr>
                <w:rFonts w:asciiTheme="majorHAnsi" w:hAnsiTheme="majorHAnsi" w:cstheme="majorHAnsi"/>
              </w:rPr>
              <w:t>à</w:t>
            </w:r>
            <w:r w:rsidRPr="003F14C7">
              <w:rPr>
                <w:rFonts w:asciiTheme="majorHAnsi" w:hAnsiTheme="majorHAnsi" w:cstheme="majorHAnsi"/>
              </w:rPr>
              <w:t xml:space="preserve"> l’ARS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En lien avec le directeur de pôle et le référent COVID, le responsable du site répond quotidiennement </w:t>
            </w:r>
            <w:r w:rsidR="003168D1" w:rsidRPr="003F14C7">
              <w:rPr>
                <w:rFonts w:asciiTheme="majorHAnsi" w:hAnsiTheme="majorHAnsi" w:cstheme="majorHAnsi"/>
              </w:rPr>
              <w:t>à</w:t>
            </w:r>
            <w:r w:rsidRPr="003F14C7">
              <w:rPr>
                <w:rFonts w:asciiTheme="majorHAnsi" w:hAnsiTheme="majorHAnsi" w:cstheme="majorHAnsi"/>
              </w:rPr>
              <w:t xml:space="preserve"> l’enquête régionale de l’ARS qu’il ait ou non des cas de COVID + </w:t>
            </w:r>
            <w:r w:rsidR="003168D1" w:rsidRPr="003F14C7">
              <w:rPr>
                <w:rFonts w:asciiTheme="majorHAnsi" w:hAnsiTheme="majorHAnsi" w:cstheme="majorHAnsi"/>
              </w:rPr>
              <w:t>à</w:t>
            </w:r>
            <w:r w:rsidRPr="003F14C7">
              <w:rPr>
                <w:rFonts w:asciiTheme="majorHAnsi" w:hAnsiTheme="majorHAnsi" w:cstheme="majorHAnsi"/>
              </w:rPr>
              <w:t xml:space="preserve"> déclarer. Cette enquête est le lieu permettant également aux gestionnaires de transmettre et d’alerter l’ARS sur les besoins de chaque établissement (soutiens RH immédiat</w:t>
            </w:r>
            <w:r w:rsidR="00673D68">
              <w:rPr>
                <w:rFonts w:asciiTheme="majorHAnsi" w:hAnsiTheme="majorHAnsi" w:cstheme="majorHAnsi"/>
              </w:rPr>
              <w:t>s</w:t>
            </w:r>
            <w:r w:rsidRPr="003F14C7">
              <w:rPr>
                <w:rFonts w:asciiTheme="majorHAnsi" w:hAnsiTheme="majorHAnsi" w:cstheme="majorHAnsi"/>
              </w:rPr>
              <w:t xml:space="preserve"> ou </w:t>
            </w:r>
            <w:r w:rsidR="00610DBF" w:rsidRPr="003F14C7">
              <w:rPr>
                <w:rFonts w:asciiTheme="majorHAnsi" w:hAnsiTheme="majorHAnsi" w:cstheme="majorHAnsi"/>
              </w:rPr>
              <w:t>anticipés</w:t>
            </w:r>
            <w:r w:rsidRPr="003F14C7">
              <w:rPr>
                <w:rFonts w:asciiTheme="majorHAnsi" w:hAnsiTheme="majorHAnsi" w:cstheme="majorHAnsi"/>
              </w:rPr>
              <w:t xml:space="preserve">, matériels). </w:t>
            </w:r>
          </w:p>
          <w:p w:rsidR="00680E5F" w:rsidRPr="003F14C7" w:rsidRDefault="00680E5F" w:rsidP="00AD3C49">
            <w:pPr>
              <w:contextualSpacing/>
              <w:jc w:val="both"/>
              <w:rPr>
                <w:rFonts w:asciiTheme="majorHAnsi" w:eastAsia="Times New Roman" w:hAnsiTheme="majorHAnsi" w:cstheme="majorHAnsi"/>
                <w:lang w:eastAsia="fr-FR"/>
              </w:rPr>
            </w:pPr>
            <w:r w:rsidRPr="003F14C7">
              <w:rPr>
                <w:rFonts w:asciiTheme="majorHAnsi" w:hAnsiTheme="majorHAnsi" w:cstheme="majorHAnsi"/>
              </w:rPr>
              <w:t xml:space="preserve">Cette </w:t>
            </w:r>
            <w:r w:rsidRPr="003F14C7">
              <w:rPr>
                <w:rFonts w:asciiTheme="majorHAnsi" w:eastAsia="Times New Roman" w:hAnsiTheme="majorHAnsi" w:cstheme="majorHAnsi"/>
                <w:lang w:eastAsia="fr-FR"/>
              </w:rPr>
              <w:t>enquête quotidienne remplace celle de Sant</w:t>
            </w:r>
            <w:r w:rsidR="003168D1" w:rsidRPr="003F14C7">
              <w:rPr>
                <w:rFonts w:asciiTheme="majorHAnsi" w:eastAsia="Times New Roman" w:hAnsiTheme="majorHAnsi" w:cstheme="majorHAnsi"/>
                <w:lang w:eastAsia="fr-FR"/>
              </w:rPr>
              <w:t xml:space="preserve">é </w:t>
            </w:r>
            <w:r w:rsidRPr="003F14C7">
              <w:rPr>
                <w:rFonts w:asciiTheme="majorHAnsi" w:eastAsia="Times New Roman" w:hAnsiTheme="majorHAnsi" w:cstheme="majorHAnsi"/>
                <w:lang w:eastAsia="fr-FR"/>
              </w:rPr>
              <w:t xml:space="preserve">Publique France, qui ne doit être renseignée que pour la déclaration du premier cas de COVID +. </w:t>
            </w:r>
          </w:p>
          <w:p w:rsidR="006F6447" w:rsidRPr="003F14C7" w:rsidRDefault="006F6447" w:rsidP="00AD3C49">
            <w:pPr>
              <w:contextualSpacing/>
              <w:jc w:val="both"/>
              <w:rPr>
                <w:rFonts w:asciiTheme="majorHAnsi" w:eastAsia="Times New Roman" w:hAnsiTheme="majorHAnsi" w:cstheme="majorHAnsi"/>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2.2 La mise en relation avec un établissement de santé COVID-19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le cadre de l’activation du Plan Bleu qui définit les modalités de coopération et d’échanges de bonnes pratiques, il est </w:t>
            </w:r>
            <w:r w:rsidR="003168D1" w:rsidRPr="003F14C7">
              <w:rPr>
                <w:rFonts w:asciiTheme="majorHAnsi" w:hAnsiTheme="majorHAnsi" w:cstheme="majorHAnsi"/>
              </w:rPr>
              <w:t>à</w:t>
            </w:r>
            <w:r w:rsidRPr="003F14C7">
              <w:rPr>
                <w:rFonts w:asciiTheme="majorHAnsi" w:hAnsiTheme="majorHAnsi" w:cstheme="majorHAnsi"/>
              </w:rPr>
              <w:t xml:space="preserve"> prévoir de prendre contact avec l’hôpital de référence du territoire pour anticiper les éventuels transferts en milieu hospitalier et le retour dans la structure. </w:t>
            </w: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Pr="003F14C7" w:rsidRDefault="00776BA0" w:rsidP="00AD3C49">
            <w:pPr>
              <w:pStyle w:val="NormalWeb"/>
              <w:spacing w:before="0" w:beforeAutospacing="0" w:after="0" w:afterAutospacing="0"/>
              <w:contextualSpacing/>
              <w:jc w:val="both"/>
              <w:rPr>
                <w:rFonts w:asciiTheme="majorHAnsi" w:hAnsiTheme="majorHAnsi" w:cstheme="majorHAnsi"/>
              </w:rPr>
            </w:pP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lastRenderedPageBreak/>
              <w:t xml:space="preserve">2.3 La mise à jour de la liste des référents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liste des référents pour faciliter les demandes d’avis spécialisés doit être mise </w:t>
            </w:r>
            <w:r w:rsidR="003168D1" w:rsidRPr="003F14C7">
              <w:rPr>
                <w:rFonts w:asciiTheme="majorHAnsi" w:hAnsiTheme="majorHAnsi" w:cstheme="majorHAnsi"/>
              </w:rPr>
              <w:t>à</w:t>
            </w:r>
            <w:r w:rsidRPr="003F14C7">
              <w:rPr>
                <w:rFonts w:asciiTheme="majorHAnsi" w:hAnsiTheme="majorHAnsi" w:cstheme="majorHAnsi"/>
              </w:rPr>
              <w:t xml:space="preserve"> jour </w:t>
            </w:r>
            <w:r w:rsidR="007D4A76">
              <w:rPr>
                <w:rFonts w:asciiTheme="majorHAnsi" w:hAnsiTheme="majorHAnsi" w:cstheme="majorHAnsi"/>
              </w:rPr>
              <w:t xml:space="preserve">concernant </w:t>
            </w:r>
            <w:r w:rsidRPr="003F14C7">
              <w:rPr>
                <w:rFonts w:asciiTheme="majorHAnsi" w:hAnsiTheme="majorHAnsi" w:cstheme="majorHAnsi"/>
              </w:rPr>
              <w:t xml:space="preserve">: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l’HAD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réseau de soins palliatifs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professionnels de santé́ libéraux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laboratoires d’analyses biologiques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laboratoire identifié pour la réalisation des prélèvements de dépistage :  </w:t>
            </w:r>
          </w:p>
          <w:p w:rsidR="00680E5F" w:rsidRPr="003F14C7" w:rsidRDefault="00680E5F" w:rsidP="00AD3C49">
            <w:pPr>
              <w:pStyle w:val="NormalWeb"/>
              <w:spacing w:before="0" w:beforeAutospacing="0" w:after="0" w:afterAutospacing="0"/>
              <w:ind w:left="360"/>
              <w:contextualSpacing/>
              <w:jc w:val="both"/>
              <w:rPr>
                <w:rFonts w:asciiTheme="majorHAnsi" w:hAnsiTheme="majorHAnsi" w:cstheme="majorHAnsi"/>
              </w:rPr>
            </w:pPr>
            <w:r w:rsidRPr="003F14C7">
              <w:rPr>
                <w:rFonts w:asciiTheme="majorHAnsi" w:hAnsiTheme="majorHAnsi" w:cstheme="majorHAnsi"/>
              </w:rPr>
              <w:t xml:space="preserve">Le médecin coordonnateur est l’interlocuteur privilégié des référents des structures externes mobilisées pour la prise en charge clinique des résidents (structures sanitaires dont HAD, réseaux, établissement COVID + ...). </w:t>
            </w:r>
          </w:p>
          <w:p w:rsidR="008C6721" w:rsidRPr="003F14C7" w:rsidRDefault="008C6721" w:rsidP="006F6447">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 Le confinement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610DBF" w:rsidRDefault="00122A2F" w:rsidP="00AD3C49">
            <w:pPr>
              <w:contextualSpacing/>
              <w:jc w:val="both"/>
              <w:rPr>
                <w:rFonts w:asciiTheme="majorHAnsi" w:eastAsia="Times New Roman" w:hAnsiTheme="majorHAnsi" w:cstheme="majorHAnsi"/>
                <w:lang w:eastAsia="fr-FR"/>
              </w:rPr>
            </w:pPr>
            <w:r w:rsidRPr="00610DBF">
              <w:rPr>
                <w:rFonts w:asciiTheme="majorHAnsi" w:eastAsia="Times New Roman" w:hAnsiTheme="majorHAnsi" w:cstheme="majorHAnsi"/>
                <w:lang w:eastAsia="fr-FR"/>
              </w:rPr>
              <w:t xml:space="preserve">3.1 Les règles de confinement dans les établissements et services avec hébergement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création d’une zone d’accueil unique et sécurisée a pour objectif de filtrer toutes les entrées en partant du principe que toute personne entrant dans la structure est à risque de propagation du virus. Elle nécessite la fermeture de tous les autres accès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Les principes sont les suivants :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Définir un lieu d’entrée ventil</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destin</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au passage obligatoire de toute personne pénétrant dans la structure en respectant les mesures de distanciation (marquage au sol si besoin). Cette zone doit être interdite aux personnes logées sur le site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L’accueil des professionnels et des visiteurs est assuré par un personnel dédié, formé aux informations relatives aux modalités de repérage et disposant d’une conduite à tenir en cas d’anomalie. Cette personne dispose d’un flacon de Solution Hydro- Alcoolique et d’un masque chirurgical.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Hygiène des mains à l’entrée pour toute personne avec Solution Hydro-Alcoolique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Information sur les modalités de circulation dans la structure et rappel des règles d’hygiène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Mise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disposition de matériel de protection individuel pour toute personne extérieure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structure : masque chirurgical avec friction hydro-alcoolique avant de mettre le masque ; </w:t>
            </w:r>
          </w:p>
          <w:p w:rsidR="00CC2F97"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Affiches d’information sur les nouveaux circuits dans la structure et sur le rappel des précautions standards d’hygiène.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3.2. Organisation du confinement en l’absence de cas probables et/ou de cas confirmés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Compte tenu du risque important d’un développement très rapide de l’épidémie à Sars-Cov-2 (COVID-19) dans les structures, il est indispensable de mettre immédiatement en place un dispositif de confinement rigoureux et d’anticiper les organisations en cas de survenue d’un cas probable ou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principes généraux de confinement reposent sur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122A2F" w:rsidRPr="003F14C7">
              <w:rPr>
                <w:rFonts w:asciiTheme="majorHAnsi" w:eastAsia="Times New Roman" w:hAnsiTheme="majorHAnsi" w:cstheme="majorHAnsi"/>
                <w:lang w:eastAsia="fr-FR"/>
              </w:rPr>
              <w:t xml:space="preserve"> mesures de distanciation sociale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w:t>
            </w:r>
            <w:r w:rsidR="00122A2F" w:rsidRPr="003F14C7">
              <w:rPr>
                <w:rFonts w:asciiTheme="majorHAnsi" w:eastAsia="Times New Roman" w:hAnsiTheme="majorHAnsi" w:cstheme="majorHAnsi"/>
                <w:lang w:eastAsia="fr-FR"/>
              </w:rPr>
              <w:t xml:space="preserve"> renforcement des mesures d’hygiène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6F6447">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 l’équipe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Maintenir les temps de réunion d’équipe et de transmission essentiels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réunions dans des lieux adaptés permettant le respect des distances entre professionnels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des temps d’information sur l’organisation mise en place dans la structure et son évolution potentielle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Prévoir des temps de parole avec l’encadrement et pouvoir proposer des temps de soutien avec un psychologue (physiquement ou par téléphone)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temps de pause et de restauration (lieu, horaire) dans le respect des mesures de distanciation sociale tout en assurant des liens sociaux et conviviaux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 lavage de la vaisselle utilisée par les professionnels en lave-vaisselle.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des personnes accompagnées :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restauration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Il est recommandé́ dans la mesure du possible d’organiser le portage des repas en chambre. Si les repas sont servis en salle commune (Accueil temporaire), mettre en place les mesures barrières : aménagement des tables respectant une distance entre chaque résident, hygiène des mains avant d’entrer dans la salle à manger.</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L’organisation de promenades des résidents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confinement nécessite de réfléchir aux sorties des studios pour des promenades programmées (jardin, terrasse ...) dans le respect des mesures de distanciation, afin que la personne logée puisse continuer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bénéficier d’une certaine mobilité dans la journée.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3.3 L’organisation de l’isolement des personnes logées probables et / ou COVID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modalités d’isolement sont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anticiper dans le cadre d’une réflexion coordonnée par la cellule de crise avec tous les acteurs concern</w:t>
            </w:r>
            <w:r w:rsidR="004B4F4C"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pour faire face </w:t>
            </w:r>
            <w:r w:rsidR="004B4F4C"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l’arriv</w:t>
            </w:r>
            <w:r w:rsidR="004B4F4C" w:rsidRPr="003F14C7">
              <w:rPr>
                <w:rFonts w:asciiTheme="majorHAnsi" w:eastAsia="Times New Roman" w:hAnsiTheme="majorHAnsi" w:cstheme="majorHAnsi"/>
                <w:lang w:eastAsia="fr-FR"/>
              </w:rPr>
              <w:t>ée</w:t>
            </w:r>
            <w:r w:rsidRPr="003F14C7">
              <w:rPr>
                <w:rFonts w:asciiTheme="majorHAnsi" w:eastAsia="Times New Roman" w:hAnsiTheme="majorHAnsi" w:cstheme="majorHAnsi"/>
                <w:lang w:eastAsia="fr-FR"/>
              </w:rPr>
              <w:t xml:space="preserve"> potentielle d’un premier cas probable ou d’un cas confirmé COVID+.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3.3.1 Les modalités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Elles répondent à certains critères stricts.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L’identification de la zone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ou les accès à la zone d’isolement nouvellement créée doivent être clairement identifiés par des affiches explicites.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à cette zone doit être marqué physiquement que ce soit par la fermeture des portes coupe-feu ou par l’installation de barrières physiques de type ruban de signalisation.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aucun cas, la zone d’isolement ne doit être fermée par des objets pouvant gêner toute manœuvre d’évacuation (sécurité incendie).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Pr="003F14C7">
              <w:rPr>
                <w:rFonts w:asciiTheme="majorHAnsi" w:eastAsia="Times New Roman" w:hAnsiTheme="majorHAnsi" w:cstheme="majorHAnsi"/>
                <w:lang w:eastAsia="fr-FR"/>
              </w:rPr>
              <w:t xml:space="preserve"> Le personnel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circuits autorisés pour les professionnels sont définis en fonction de la localisation des chambres ou des zones d’isolement et des parties communes : couloirs, ascenseurs, escaliers, les extérieurs (terrasses, zones fumeurs).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personnel dédié́ est affecté́ à la zone d’isolement en évitant les professionnels présentant des facteurs de risque (grossesse, diabète, asthme...). Le personnel dédié́ bénéficie des </w:t>
            </w:r>
            <w:r w:rsidRPr="003F14C7">
              <w:rPr>
                <w:rFonts w:asciiTheme="majorHAnsi" w:eastAsia="Times New Roman" w:hAnsiTheme="majorHAnsi" w:cstheme="majorHAnsi"/>
                <w:lang w:eastAsia="fr-FR"/>
              </w:rPr>
              <w:lastRenderedPageBreak/>
              <w:t>équipe</w:t>
            </w:r>
            <w:r w:rsidR="00610DBF">
              <w:rPr>
                <w:rFonts w:asciiTheme="majorHAnsi" w:eastAsia="Times New Roman" w:hAnsiTheme="majorHAnsi" w:cstheme="majorHAnsi"/>
                <w:lang w:eastAsia="fr-FR"/>
              </w:rPr>
              <w:t>ments de protection individuels</w:t>
            </w:r>
            <w:r w:rsidRPr="003F14C7">
              <w:rPr>
                <w:rFonts w:asciiTheme="majorHAnsi" w:eastAsia="Times New Roman" w:hAnsiTheme="majorHAnsi" w:cstheme="majorHAnsi"/>
                <w:lang w:eastAsia="fr-FR"/>
              </w:rPr>
              <w:t xml:space="preserve"> adaptés (cf. ci-dessous les mesures de protection du personnel et d’</w:t>
            </w:r>
            <w:r w:rsidR="00610DBF"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liste exhaustive et nominative des personnels amen</w:t>
            </w:r>
            <w:r w:rsidR="00D227FE"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travailler au sein d’une chambre ou d’une zone d’isolement est établie.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limiter le </w:t>
            </w:r>
            <w:r w:rsidR="00610DBF">
              <w:rPr>
                <w:rFonts w:asciiTheme="majorHAnsi" w:eastAsia="Times New Roman" w:hAnsiTheme="majorHAnsi" w:cstheme="majorHAnsi"/>
                <w:lang w:eastAsia="fr-FR"/>
              </w:rPr>
              <w:t>nombre de professionnels affecté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chambre ou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zone d’isolement, les tâches d’entretien seront confiées à un personnel dédié.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 personnel bénéficiera d’une formation aux procédures d’hygiène spécifiques au COVID et aux règles d’isolement. </w:t>
            </w:r>
          </w:p>
          <w:p w:rsidR="00122A2F" w:rsidRPr="003F14C7" w:rsidRDefault="00122A2F" w:rsidP="00AD3C49">
            <w:pPr>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Optimisation des locaux au sein de la zone d’isolement</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déplacements en dehors de la zone d’isolement et en fonction de l’organisation de cette zone, prévoir des locaux ou des chambres destinées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 une salle de soins avec une armoire à pharmacie,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 xml:space="preserve">u stockage du matériel (linge des résidents, vaisselle, dispositifs médicaux, petits équipements...)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 xml:space="preserve">t une zone de restauration et de repos pour le personnel, disposant de toilettes et d’une douche. </w:t>
            </w:r>
          </w:p>
          <w:p w:rsidR="006F6447" w:rsidRPr="003F14C7" w:rsidRDefault="006F6447" w:rsidP="006F6447">
            <w:pPr>
              <w:ind w:left="720"/>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Les mesures de protection du personnel et d’hygiène</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la prise en charge d’un résident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le personnel porte un masque chirurgical et revêt sur sa tenue de base propre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les soins rapprochés : une </w:t>
            </w:r>
            <w:proofErr w:type="spellStart"/>
            <w:r w:rsidRPr="003F14C7">
              <w:rPr>
                <w:rFonts w:asciiTheme="majorHAnsi" w:eastAsia="Times New Roman" w:hAnsiTheme="majorHAnsi" w:cstheme="majorHAnsi"/>
                <w:lang w:eastAsia="fr-FR"/>
              </w:rPr>
              <w:t>surblouse</w:t>
            </w:r>
            <w:proofErr w:type="spellEnd"/>
            <w:r w:rsidRPr="003F14C7">
              <w:rPr>
                <w:rFonts w:asciiTheme="majorHAnsi" w:eastAsia="Times New Roman" w:hAnsiTheme="majorHAnsi" w:cstheme="majorHAnsi"/>
                <w:lang w:eastAsia="fr-FR"/>
              </w:rPr>
              <w:t xml:space="preserve"> + /-un tablier si soins mouillants/</w:t>
            </w:r>
            <w:proofErr w:type="spellStart"/>
            <w:r w:rsidRPr="003F14C7">
              <w:rPr>
                <w:rFonts w:asciiTheme="majorHAnsi" w:eastAsia="Times New Roman" w:hAnsiTheme="majorHAnsi" w:cstheme="majorHAnsi"/>
                <w:lang w:eastAsia="fr-FR"/>
              </w:rPr>
              <w:t>souillants</w:t>
            </w:r>
            <w:proofErr w:type="spellEnd"/>
            <w:r w:rsidRPr="003F14C7">
              <w:rPr>
                <w:rFonts w:asciiTheme="majorHAnsi" w:eastAsia="Times New Roman" w:hAnsiTheme="majorHAnsi" w:cstheme="majorHAnsi"/>
                <w:lang w:eastAsia="fr-FR"/>
              </w:rPr>
              <w:t xml:space="preserve">, des lunettes si risque de projection, et des gants si risques de contact avec des liquides biologiques et hygiène des mains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toute autre </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dans la chambre : </w:t>
            </w:r>
            <w:r w:rsidR="00D227FE"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des mains, masque chirurgical et tablier et gants en fonction du geste (</w:t>
            </w:r>
            <w:r w:rsidR="00D227FE" w:rsidRPr="003F14C7">
              <w:rPr>
                <w:rFonts w:asciiTheme="majorHAnsi" w:eastAsia="Times New Roman" w:hAnsiTheme="majorHAnsi" w:cstheme="majorHAnsi"/>
                <w:lang w:eastAsia="fr-FR"/>
              </w:rPr>
              <w:t>évacuation</w:t>
            </w:r>
            <w:r w:rsidRPr="003F14C7">
              <w:rPr>
                <w:rFonts w:asciiTheme="majorHAnsi" w:eastAsia="Times New Roman" w:hAnsiTheme="majorHAnsi" w:cstheme="majorHAnsi"/>
                <w:lang w:eastAsia="fr-FR"/>
              </w:rPr>
              <w:t xml:space="preserve"> du linge, des </w:t>
            </w:r>
            <w:r w:rsidR="00D227FE" w:rsidRPr="003F14C7">
              <w:rPr>
                <w:rFonts w:asciiTheme="majorHAnsi" w:eastAsia="Times New Roman" w:hAnsiTheme="majorHAnsi" w:cstheme="majorHAnsi"/>
                <w:lang w:eastAsia="fr-FR"/>
              </w:rPr>
              <w:t>déchets</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masque chirurgical sera remplacé́ par un masque FFP2 pour tout acte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risque d’aérosolisation (aspiration trachéale, aérosolthérapie...)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Un distributeur de produit </w:t>
            </w:r>
            <w:proofErr w:type="spellStart"/>
            <w:r w:rsidRPr="003F14C7">
              <w:rPr>
                <w:rFonts w:asciiTheme="majorHAnsi" w:eastAsia="Times New Roman" w:hAnsiTheme="majorHAnsi" w:cstheme="majorHAnsi"/>
                <w:lang w:eastAsia="fr-FR"/>
              </w:rPr>
              <w:t>hydroalcoolique</w:t>
            </w:r>
            <w:proofErr w:type="spellEnd"/>
            <w:r w:rsidRPr="003F14C7">
              <w:rPr>
                <w:rFonts w:asciiTheme="majorHAnsi" w:eastAsia="Times New Roman" w:hAnsiTheme="majorHAnsi" w:cstheme="majorHAnsi"/>
                <w:lang w:eastAsia="fr-FR"/>
              </w:rPr>
              <w:t xml:space="preserve"> est installé́ à l’</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de la zone d’isolement.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bio nettoyage doit avoir lieu une fois par jour au minimum avec un détergent désinfectant pour sols et surfaces.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3.3.2 L’organisation géographique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 dépend de : </w:t>
            </w:r>
          </w:p>
          <w:p w:rsidR="00122A2F" w:rsidRPr="003F14C7"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configuration architecturale de la structure : disponibilité de plusieurs zones d’hébergement structurées, distinctes ou pas, et de lieux sécurisés pour des activités d’animation et permettant la déambulation ; </w:t>
            </w:r>
          </w:p>
          <w:p w:rsidR="00122A2F" w:rsidRPr="00776BA0" w:rsidRDefault="00122A2F" w:rsidP="00776BA0">
            <w:pPr>
              <w:numPr>
                <w:ilvl w:val="0"/>
                <w:numId w:val="41"/>
              </w:numPr>
              <w:tabs>
                <w:tab w:val="clear" w:pos="720"/>
                <w:tab w:val="num" w:pos="605"/>
              </w:tabs>
              <w:contextualSpacing/>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du type du handicap accueilli (psychique,</w:t>
            </w:r>
            <w:r w:rsidR="00776BA0">
              <w:rPr>
                <w:rFonts w:asciiTheme="majorHAnsi" w:eastAsia="Times New Roman" w:hAnsiTheme="majorHAnsi" w:cstheme="majorHAnsi"/>
                <w:lang w:eastAsia="fr-FR"/>
              </w:rPr>
              <w:t xml:space="preserve"> mental, troubles du spectre de l’autisme </w:t>
            </w:r>
            <w:r w:rsidRPr="00776BA0">
              <w:rPr>
                <w:rFonts w:asciiTheme="majorHAnsi" w:eastAsia="Times New Roman" w:hAnsiTheme="majorHAnsi" w:cstheme="majorHAnsi"/>
                <w:lang w:eastAsia="fr-FR"/>
              </w:rPr>
              <w:t xml:space="preserve">; </w:t>
            </w:r>
          </w:p>
          <w:p w:rsidR="00122A2F"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du nombre de résidents déambulant avec une difficulté motrice ; </w:t>
            </w:r>
          </w:p>
          <w:p w:rsidR="00610DBF" w:rsidRPr="003F14C7" w:rsidRDefault="00610DBF" w:rsidP="00610DBF">
            <w:pPr>
              <w:ind w:left="360"/>
              <w:contextualSpacing/>
              <w:jc w:val="both"/>
              <w:rPr>
                <w:rFonts w:asciiTheme="majorHAnsi" w:eastAsia="Times New Roman" w:hAnsiTheme="majorHAnsi" w:cstheme="majorHAnsi"/>
                <w:lang w:eastAsia="fr-FR"/>
              </w:rPr>
            </w:pPr>
          </w:p>
          <w:p w:rsidR="00122A2F" w:rsidRPr="003F14C7" w:rsidRDefault="00122A2F" w:rsidP="00AD3C49">
            <w:pPr>
              <w:numPr>
                <w:ilvl w:val="0"/>
                <w:numId w:val="4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Trois organisations d’isolement sont possibles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sym w:font="Symbol" w:char="F0DE"/>
            </w:r>
            <w:r w:rsidR="00610DBF">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lang w:eastAsia="fr-FR"/>
              </w:rPr>
              <w:t xml:space="preserve">L’isolement en chambre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n’est possible que lorsqu’il n’y a qu’un ou quelques résidents probables ou COVID confirmés, hébergés dans la même unité́. Dans ce cas, le principe de la marche en avant est respecté́ (il s'agit de réaliser les soins d’abord aux non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puis aux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non symptomatiques puis aux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symptomatiques.). </w:t>
            </w:r>
          </w:p>
          <w:p w:rsidR="00610DBF"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Les éléments suivants viennent compléter les critères stricts d’isolement précités : </w:t>
            </w:r>
          </w:p>
          <w:p w:rsidR="00122A2F" w:rsidRPr="003F14C7" w:rsidRDefault="00122A2F" w:rsidP="00610DBF">
            <w:pPr>
              <w:ind w:left="311"/>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une surveillance clinique rapprochée comprenant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clinique quotidienne : symptomatologie COVID tracée dans le dossier du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de la capacité de compréhension de la situation et surveillance de manifestations d’inquiétude faisant évoquer un risque psychique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accompagnement psychologique adapté si besoin, proposition d’animations personnalisées et proposition aux proches d’apporter leur soutien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mise à jour du dossier du résident et du Dossier de Liaison d’Urgence, afin qu’ils soient complets en cas d’hospitalisation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Du matériel à usage unique ou dédié au résident ou nettoyé - désinfect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 entre chaque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signalétique rappelant les règles d’hygiène « gouttelette et contact » est apposée sur la porte de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mise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disposition du soignant en charge du résident des équipements individuels de protection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proximité de l’entrée de la chambre, nécessaires au respect des règles d’hygiène standard complétées par des précautions « gouttelettes » et </w:t>
            </w:r>
            <w:r w:rsidR="00610DBF">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 contact » : port des équipe</w:t>
            </w:r>
            <w:r w:rsidR="00610DBF">
              <w:rPr>
                <w:rFonts w:asciiTheme="majorHAnsi" w:eastAsia="Times New Roman" w:hAnsiTheme="majorHAnsi" w:cstheme="majorHAnsi"/>
                <w:sz w:val="24"/>
                <w:szCs w:val="24"/>
              </w:rPr>
              <w:t>ments de protection individuels</w:t>
            </w:r>
            <w:r w:rsidRPr="003F14C7">
              <w:rPr>
                <w:rFonts w:asciiTheme="majorHAnsi" w:eastAsia="Times New Roman" w:hAnsiTheme="majorHAnsi" w:cstheme="majorHAnsi"/>
                <w:sz w:val="24"/>
                <w:szCs w:val="24"/>
              </w:rPr>
              <w:t xml:space="preserve"> (EPI) : masque chirurgical, </w:t>
            </w:r>
            <w:proofErr w:type="spellStart"/>
            <w:r w:rsidRPr="003F14C7">
              <w:rPr>
                <w:rFonts w:asciiTheme="majorHAnsi" w:eastAsia="Times New Roman" w:hAnsiTheme="majorHAnsi" w:cstheme="majorHAnsi"/>
                <w:sz w:val="24"/>
                <w:szCs w:val="24"/>
              </w:rPr>
              <w:t>surblouse</w:t>
            </w:r>
            <w:proofErr w:type="spellEnd"/>
            <w:r w:rsidRPr="003F14C7">
              <w:rPr>
                <w:rFonts w:asciiTheme="majorHAnsi" w:eastAsia="Times New Roman" w:hAnsiTheme="majorHAnsi" w:cstheme="majorHAnsi"/>
                <w:sz w:val="24"/>
                <w:szCs w:val="24"/>
              </w:rPr>
              <w:t xml:space="preserve">, charlotte, lunettes de protection +/- tablier et gants selon les précautions standard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respect des règles d’hygiène lors du </w:t>
            </w:r>
            <w:proofErr w:type="spellStart"/>
            <w:r w:rsidRPr="003F14C7">
              <w:rPr>
                <w:rFonts w:asciiTheme="majorHAnsi" w:eastAsia="Times New Roman" w:hAnsiTheme="majorHAnsi" w:cstheme="majorHAnsi"/>
                <w:sz w:val="24"/>
                <w:szCs w:val="24"/>
              </w:rPr>
              <w:t>bionettoyage</w:t>
            </w:r>
            <w:proofErr w:type="spellEnd"/>
            <w:r w:rsidRPr="003F14C7">
              <w:rPr>
                <w:rFonts w:asciiTheme="majorHAnsi" w:eastAsia="Times New Roman" w:hAnsiTheme="majorHAnsi" w:cstheme="majorHAnsi"/>
                <w:sz w:val="24"/>
                <w:szCs w:val="24"/>
              </w:rPr>
              <w:t xml:space="preserve"> de la chambre (port des EPI) et l’utilisation d’un détergent-désinfectant virucide (norme NF EN 14476 ou eau de javel</w:t>
            </w:r>
            <w:r w:rsidR="00610DBF" w:rsidRPr="003F14C7">
              <w:rPr>
                <w:rFonts w:asciiTheme="majorHAnsi" w:eastAsia="Times New Roman" w:hAnsiTheme="majorHAnsi" w:cstheme="majorHAnsi"/>
                <w:sz w:val="24"/>
                <w:szCs w:val="24"/>
              </w:rPr>
              <w:t>)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L’élimination de tous les déchets issus d’un patient </w:t>
            </w:r>
            <w:proofErr w:type="spellStart"/>
            <w:r w:rsidRPr="003F14C7">
              <w:rPr>
                <w:rFonts w:asciiTheme="majorHAnsi" w:eastAsia="Times New Roman" w:hAnsiTheme="majorHAnsi" w:cstheme="majorHAnsi"/>
                <w:sz w:val="24"/>
                <w:szCs w:val="24"/>
              </w:rPr>
              <w:t>Covid</w:t>
            </w:r>
            <w:proofErr w:type="spellEnd"/>
            <w:r w:rsidRPr="003F14C7">
              <w:rPr>
                <w:rFonts w:asciiTheme="majorHAnsi" w:eastAsia="Times New Roman" w:hAnsiTheme="majorHAnsi" w:cstheme="majorHAnsi"/>
                <w:sz w:val="24"/>
                <w:szCs w:val="24"/>
              </w:rPr>
              <w:t xml:space="preserve"> ainsi que les EPI en DASRI ou à défaut double emballage dans les DAOM (Déchets assimilés aux ordures ménagères) limitation au strict nécessaire des personnels dans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prise des repas dans la chambre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DE"/>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La création d’une unité d’hébergement dédiée </w:t>
            </w:r>
            <w:r w:rsidR="002776BD" w:rsidRPr="003F14C7">
              <w:rPr>
                <w:rFonts w:asciiTheme="majorHAnsi" w:eastAsia="Times New Roman" w:hAnsiTheme="majorHAnsi" w:cstheme="majorHAnsi"/>
                <w:b/>
                <w:lang w:eastAsia="fr-FR"/>
              </w:rPr>
              <w:t>à</w:t>
            </w:r>
            <w:r w:rsidRPr="003F14C7">
              <w:rPr>
                <w:rFonts w:asciiTheme="majorHAnsi" w:eastAsia="Times New Roman" w:hAnsiTheme="majorHAnsi" w:cstheme="majorHAnsi"/>
                <w:b/>
                <w:lang w:eastAsia="fr-FR"/>
              </w:rPr>
              <w:t xml:space="preserve"> l’isolement des résidents COVID confirmés</w:t>
            </w:r>
            <w:r w:rsidRPr="003F14C7">
              <w:rPr>
                <w:rFonts w:asciiTheme="majorHAnsi" w:eastAsia="Times New Roman" w:hAnsiTheme="majorHAnsi" w:cstheme="majorHAnsi"/>
                <w:lang w:eastAsia="fr-FR"/>
              </w:rPr>
              <w:t xml:space="preserve">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est retenue lorsque la structure est confrontée à l’augmentation conséquente du nombre de résidents confirmés COVID + ou lorsque la structure dispose de locaux permettant la création d’une nouvelle unité́ dédiée avec la possibilité́ d’hébergement (ex : location de lits pour une unité́ d’accueil de jour...).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zone permet de regrouper tous les cas positifs dans une zone spécifique pour éviter de contaminer les autres résidents.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ou les accès, de la zone d’isolement nouvellement créée doit être clairement identifié par des affiches explicites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w:t>
            </w:r>
            <w:r w:rsidR="00343516" w:rsidRPr="003F14C7">
              <w:rPr>
                <w:rFonts w:asciiTheme="majorHAnsi" w:eastAsia="Times New Roman" w:hAnsiTheme="majorHAnsi" w:cstheme="majorHAnsi"/>
                <w:sz w:val="24"/>
                <w:szCs w:val="24"/>
              </w:rPr>
              <w:t>à cette</w:t>
            </w:r>
            <w:r w:rsidRPr="003F14C7">
              <w:rPr>
                <w:rFonts w:asciiTheme="majorHAnsi" w:eastAsia="Times New Roman" w:hAnsiTheme="majorHAnsi" w:cstheme="majorHAnsi"/>
                <w:sz w:val="24"/>
                <w:szCs w:val="24"/>
              </w:rPr>
              <w:t xml:space="preserve"> zone doit faire l’objet d’une signalétique spécifique et être protégée par l’installation de barrières physiques de type ruban de signalisation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aucun cas, la zone d’isolement ne doit être fermée par des objets pouvant gêner toute manœuvre d’évacuation (sécurité́ incendie)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Il est possible d’envisager un espace permettant une vie collective sociale (</w:t>
            </w:r>
            <w:r w:rsidR="00343516" w:rsidRPr="003F14C7">
              <w:rPr>
                <w:rFonts w:asciiTheme="majorHAnsi" w:eastAsia="Times New Roman" w:hAnsiTheme="majorHAnsi" w:cstheme="majorHAnsi"/>
                <w:sz w:val="24"/>
                <w:szCs w:val="24"/>
              </w:rPr>
              <w:t>télévision</w:t>
            </w:r>
            <w:r w:rsidRPr="003F14C7">
              <w:rPr>
                <w:rFonts w:asciiTheme="majorHAnsi" w:eastAsia="Times New Roman" w:hAnsiTheme="majorHAnsi" w:cstheme="majorHAnsi"/>
                <w:sz w:val="24"/>
                <w:szCs w:val="24"/>
              </w:rPr>
              <w:t xml:space="preserve"> par ex.) ainsi que des outils de communication pour permettre des relations avec l’ext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rieur. </w:t>
            </w:r>
          </w:p>
          <w:p w:rsidR="00122A2F" w:rsidRPr="00776BA0" w:rsidRDefault="00122A2F" w:rsidP="00AD3C49">
            <w:pPr>
              <w:contextualSpacing/>
              <w:jc w:val="both"/>
              <w:rPr>
                <w:rFonts w:asciiTheme="majorHAnsi" w:eastAsia="Times New Roman" w:hAnsiTheme="majorHAnsi" w:cstheme="majorHAnsi"/>
                <w:b/>
              </w:rPr>
            </w:pPr>
          </w:p>
          <w:p w:rsidR="00122A2F" w:rsidRPr="00776BA0" w:rsidRDefault="00122A2F" w:rsidP="00AD3C49">
            <w:pPr>
              <w:contextualSpacing/>
              <w:jc w:val="both"/>
              <w:rPr>
                <w:rFonts w:asciiTheme="majorHAnsi" w:eastAsia="Times New Roman" w:hAnsiTheme="majorHAnsi" w:cstheme="majorHAnsi"/>
                <w:b/>
                <w:lang w:eastAsia="fr-FR"/>
              </w:rPr>
            </w:pPr>
            <w:r w:rsidRPr="00776BA0">
              <w:rPr>
                <w:rFonts w:asciiTheme="majorHAnsi" w:eastAsia="Times New Roman" w:hAnsiTheme="majorHAnsi" w:cstheme="majorHAnsi"/>
                <w:b/>
                <w:lang w:eastAsia="fr-FR"/>
              </w:rPr>
              <w:sym w:font="Symbol" w:char="F0DE"/>
            </w:r>
            <w:r w:rsidR="00343516" w:rsidRPr="00776BA0">
              <w:rPr>
                <w:rFonts w:asciiTheme="majorHAnsi" w:eastAsia="Times New Roman" w:hAnsiTheme="majorHAnsi" w:cstheme="majorHAnsi"/>
                <w:b/>
                <w:lang w:eastAsia="fr-FR"/>
              </w:rPr>
              <w:t xml:space="preserve"> </w:t>
            </w:r>
            <w:r w:rsidRPr="00776BA0">
              <w:rPr>
                <w:rFonts w:asciiTheme="majorHAnsi" w:eastAsia="Times New Roman" w:hAnsiTheme="majorHAnsi" w:cstheme="majorHAnsi"/>
                <w:b/>
                <w:lang w:eastAsia="fr-FR"/>
              </w:rPr>
              <w:t xml:space="preserve">Une organisation intermédiaire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difficulté de mise en place d’une zone d’hébergement dédiée uniquement aux cas de COVID+, la cellule de crise peut être amenée </w:t>
            </w:r>
            <w:r w:rsidR="00AE2F02" w:rsidRPr="003F14C7">
              <w:rPr>
                <w:rFonts w:asciiTheme="majorHAnsi" w:eastAsia="Times New Roman" w:hAnsiTheme="majorHAnsi" w:cstheme="majorHAnsi"/>
                <w:lang w:eastAsia="fr-FR"/>
              </w:rPr>
              <w:t xml:space="preserve">à </w:t>
            </w:r>
            <w:r w:rsidRPr="003F14C7">
              <w:rPr>
                <w:rFonts w:asciiTheme="majorHAnsi" w:eastAsia="Times New Roman" w:hAnsiTheme="majorHAnsi" w:cstheme="majorHAnsi"/>
                <w:lang w:eastAsia="fr-FR"/>
              </w:rPr>
              <w:t xml:space="preserve">retenir une organisation qui réunit dans </w:t>
            </w:r>
            <w:r w:rsidRPr="003F14C7">
              <w:rPr>
                <w:rFonts w:asciiTheme="majorHAnsi" w:eastAsia="Times New Roman" w:hAnsiTheme="majorHAnsi" w:cstheme="majorHAnsi"/>
                <w:lang w:eastAsia="fr-FR"/>
              </w:rPr>
              <w:lastRenderedPageBreak/>
              <w:t>une même unité́ d’héber</w:t>
            </w:r>
            <w:r w:rsidR="00343516">
              <w:rPr>
                <w:rFonts w:asciiTheme="majorHAnsi" w:eastAsia="Times New Roman" w:hAnsiTheme="majorHAnsi" w:cstheme="majorHAnsi"/>
                <w:lang w:eastAsia="fr-FR"/>
              </w:rPr>
              <w:t>gement des résidents non infecté</w:t>
            </w:r>
            <w:r w:rsidRPr="003F14C7">
              <w:rPr>
                <w:rFonts w:asciiTheme="majorHAnsi" w:eastAsia="Times New Roman" w:hAnsiTheme="majorHAnsi" w:cstheme="majorHAnsi"/>
                <w:lang w:eastAsia="fr-FR"/>
              </w:rPr>
              <w:t xml:space="preserve">s, des cas probables et des cas COVID confirmés. Le choix de cette option s’appuie sur une réflexion éthique. </w:t>
            </w: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Plusieurs raisons peuvent amener à choisir cette option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raisons architecturales qui ne permettent pas de répondre à tous les critères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nombre croissant des cas probables et COVID+, disséminés dans plusieurs unités d’hébergement sans pour autant remplir une unité́ d’hébergement complète ; </w:t>
            </w:r>
          </w:p>
          <w:p w:rsidR="007D4A76"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prise en compte du nombre de résidents déambulant. </w:t>
            </w:r>
          </w:p>
          <w:p w:rsidR="00122A2F" w:rsidRPr="003F14C7" w:rsidRDefault="00122A2F" w:rsidP="007D4A76">
            <w:pPr>
              <w:pStyle w:val="Paragraphedeliste"/>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Pour cela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convient d’organiser l’isolement des résidents en chambre, porte fermée, et le passage régulier des personnels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Apposer une signalétique rappelant les règles d’hygiène « gouttelette et contact » sur la porte de chaque chambre accueillant un cas probable ou un cas confirmé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Respecter le principe de marche en avant : soins des résidents non atteints en premier, puis des patients probables et finir par les résidents COVID+, du moins symptomatique au plus symptomatique.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en est de même pour la distribution des repas et l’entretien des chambres.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Création d’un espace de confinement pour l’accueil de personnes infectées p</w:t>
            </w:r>
            <w:r w:rsidR="007D4A76">
              <w:rPr>
                <w:rFonts w:asciiTheme="majorHAnsi" w:eastAsia="Times New Roman" w:hAnsiTheme="majorHAnsi" w:cstheme="majorHAnsi"/>
                <w:b/>
                <w:u w:val="single"/>
                <w:lang w:eastAsia="fr-FR"/>
              </w:rPr>
              <w:t>ar le Covid-19 sur le site BRUYÈRES-LE-CHÂ</w:t>
            </w:r>
            <w:r w:rsidRPr="003F14C7">
              <w:rPr>
                <w:rFonts w:asciiTheme="majorHAnsi" w:eastAsia="Times New Roman" w:hAnsiTheme="majorHAnsi" w:cstheme="majorHAnsi"/>
                <w:b/>
                <w:u w:val="single"/>
                <w:lang w:eastAsia="fr-FR"/>
              </w:rPr>
              <w:t>TEL</w:t>
            </w:r>
            <w:r w:rsidRPr="003F14C7">
              <w:rPr>
                <w:rFonts w:asciiTheme="majorHAnsi" w:eastAsia="Times New Roman" w:hAnsiTheme="majorHAnsi" w:cstheme="majorHAnsi"/>
                <w:lang w:eastAsia="fr-FR"/>
              </w:rPr>
              <w: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Pour prévenir la propagation du virus et sécuriser l’accueil des personnes infectées dont l’hospitalisation n’est pas justifiée, l’AAPISE a saisi l’opport</w:t>
            </w:r>
            <w:r w:rsidR="007D4A76">
              <w:rPr>
                <w:rFonts w:asciiTheme="majorHAnsi" w:eastAsia="Times New Roman" w:hAnsiTheme="majorHAnsi" w:cstheme="majorHAnsi"/>
                <w:lang w:eastAsia="fr-FR"/>
              </w:rPr>
              <w:t>unité du site de BRUYÈRES-LE-CHÂ</w:t>
            </w:r>
            <w:r w:rsidRPr="003F14C7">
              <w:rPr>
                <w:rFonts w:asciiTheme="majorHAnsi" w:eastAsia="Times New Roman" w:hAnsiTheme="majorHAnsi" w:cstheme="majorHAnsi"/>
                <w:lang w:eastAsia="fr-FR"/>
              </w:rPr>
              <w:t xml:space="preserve">TEL, équipé d’anciennes infrastructures de soins répartis dans des chambres équipées à cet effet.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Actuellement occupés par une antenne de l’ESAT de l’AAPISE, les lieux permettent d’isoler une aile dédiée pouvant accueillir des patients Covid-19 et les confiner.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infrastructures installées sur le site disposent d’un espace aménagé pouvant faire office d’un poste médical, d’un équipement en lits médicalisés, de sanitaires adaptés ainsi que d’un réfectoire contigu à une cuisine centrale.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besoin, l’AAPISE, se propose de mettre à disposition ces lieux pour répondre aux éventuels besoins identifiés par le département (CD/ARS 91).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pStyle w:val="Paragraphedeliste"/>
              <w:spacing w:after="0" w:line="240" w:lineRule="auto"/>
              <w:jc w:val="both"/>
              <w:rPr>
                <w:rFonts w:asciiTheme="majorHAnsi" w:eastAsia="Times New Roman" w:hAnsiTheme="majorHAnsi" w:cstheme="majorHAnsi"/>
                <w:sz w:val="24"/>
                <w:szCs w:val="24"/>
              </w:rPr>
            </w:pPr>
          </w:p>
          <w:p w:rsidR="00122A2F" w:rsidRPr="003F14C7" w:rsidRDefault="00122A2F" w:rsidP="00AD3C49">
            <w:pPr>
              <w:ind w:left="36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 transfert des résidents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mise en place d’une unité́ d’isolement nécessite le transfert des résidents. Ce transfert nécessite l’application stricte de certaines règles pour éviter la contamination des résidents encore non contaminés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définition avec le résident des biens et des effets personnels qui devront être transf</w:t>
            </w:r>
            <w:r w:rsidR="00AE2F02" w:rsidRPr="003F14C7">
              <w:rPr>
                <w:rFonts w:asciiTheme="majorHAnsi" w:eastAsia="Times New Roman" w:hAnsiTheme="majorHAnsi" w:cstheme="majorHAnsi"/>
                <w:sz w:val="24"/>
                <w:szCs w:val="24"/>
              </w:rPr>
              <w:t>éré</w:t>
            </w:r>
            <w:r w:rsidRPr="003F14C7">
              <w:rPr>
                <w:rFonts w:asciiTheme="majorHAnsi" w:eastAsia="Times New Roman" w:hAnsiTheme="majorHAnsi" w:cstheme="majorHAnsi"/>
                <w:sz w:val="24"/>
                <w:szCs w:val="24"/>
              </w:rPr>
              <w:t xml:space="preserve">s. </w:t>
            </w:r>
          </w:p>
          <w:p w:rsidR="00122A2F" w:rsidRPr="003F14C7" w:rsidRDefault="00AE2F02"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w:t>
            </w:r>
            <w:r w:rsidR="00122A2F" w:rsidRPr="003F14C7">
              <w:rPr>
                <w:rFonts w:asciiTheme="majorHAnsi" w:eastAsia="Times New Roman" w:hAnsiTheme="majorHAnsi" w:cstheme="majorHAnsi"/>
                <w:sz w:val="24"/>
                <w:szCs w:val="24"/>
              </w:rPr>
              <w:t xml:space="preserve"> stockage et l’étiquetage des biens ou des effets personnels qui ne pourront pas être trans</w:t>
            </w:r>
            <w:r w:rsidRPr="003F14C7">
              <w:rPr>
                <w:rFonts w:asciiTheme="majorHAnsi" w:eastAsia="Times New Roman" w:hAnsiTheme="majorHAnsi" w:cstheme="majorHAnsi"/>
                <w:sz w:val="24"/>
                <w:szCs w:val="24"/>
              </w:rPr>
              <w:t>féré</w:t>
            </w:r>
            <w:r w:rsidR="00122A2F" w:rsidRPr="003F14C7">
              <w:rPr>
                <w:rFonts w:asciiTheme="majorHAnsi" w:eastAsia="Times New Roman" w:hAnsiTheme="majorHAnsi" w:cstheme="majorHAnsi"/>
                <w:sz w:val="24"/>
                <w:szCs w:val="24"/>
              </w:rPr>
              <w:t xml:space="preserve">s avec mise sous protection des biens et effets appartenant aux résidents COVID+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L’isolement effectif de tous les résidents de l’établissement dans leur chambre pendant les opérations de transfert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lastRenderedPageBreak/>
              <w:t xml:space="preserve">Si le transfert du résident avec son lit est trop compliqué, un lit peut être </w:t>
            </w:r>
            <w:r w:rsidR="00AE2F02" w:rsidRPr="003F14C7">
              <w:rPr>
                <w:rFonts w:asciiTheme="majorHAnsi" w:eastAsia="Times New Roman" w:hAnsiTheme="majorHAnsi" w:cstheme="majorHAnsi"/>
                <w:sz w:val="24"/>
                <w:szCs w:val="24"/>
              </w:rPr>
              <w:t>intégré</w:t>
            </w:r>
            <w:r w:rsidRPr="003F14C7">
              <w:rPr>
                <w:rFonts w:asciiTheme="majorHAnsi" w:eastAsia="Times New Roman" w:hAnsiTheme="majorHAnsi" w:cstheme="majorHAnsi"/>
                <w:sz w:val="24"/>
                <w:szCs w:val="24"/>
              </w:rPr>
              <w:t xml:space="preserve">́ directement dans la chambre située dans la zone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nettoyage des espaces empruntés par le convoi est réalisé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l’aide d’un détergent désinfectant selon les précautions complémentaires ; </w:t>
            </w:r>
          </w:p>
          <w:p w:rsidR="00122A2F" w:rsidRPr="003F14C7" w:rsidRDefault="00BB5E92" w:rsidP="00BB5E92">
            <w:pPr>
              <w:ind w:left="594"/>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Le bio nettoyage strict des chambres des résidents probables ou COVID+ transférés dans la zone d’isolement, après un délai d’inaccessibilité complet de la chambre d’au moins trois heures. </w:t>
            </w:r>
          </w:p>
          <w:p w:rsidR="002776BD" w:rsidRPr="003F14C7" w:rsidRDefault="002776BD" w:rsidP="00AD3C49">
            <w:pPr>
              <w:contextualSpacing/>
              <w:jc w:val="both"/>
              <w:rPr>
                <w:rFonts w:asciiTheme="majorHAnsi" w:eastAsia="Times New Roman" w:hAnsiTheme="majorHAnsi" w:cstheme="majorHAnsi"/>
                <w:lang w:eastAsia="fr-FR"/>
              </w:rPr>
            </w:pPr>
          </w:p>
          <w:p w:rsidR="00AE2F02" w:rsidRPr="00776BA0" w:rsidRDefault="00AE2F02" w:rsidP="00AD3C49">
            <w:pPr>
              <w:contextualSpacing/>
              <w:jc w:val="both"/>
              <w:rPr>
                <w:rFonts w:asciiTheme="majorHAnsi" w:eastAsia="Times New Roman" w:hAnsiTheme="majorHAnsi" w:cstheme="majorHAnsi"/>
                <w:lang w:eastAsia="fr-FR"/>
              </w:rPr>
            </w:pPr>
          </w:p>
          <w:p w:rsidR="00122A2F" w:rsidRPr="00776BA0" w:rsidRDefault="00122A2F" w:rsidP="00AD3C49">
            <w:pPr>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3.3.3 Particularités des résidents déambulant et/ou présentant un TSA et/ou un handicap psychique </w:t>
            </w:r>
          </w:p>
          <w:p w:rsidR="002776BD" w:rsidRPr="003F14C7" w:rsidRDefault="002776BD"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Certains résidents peuvent présenter une symptomatologie rendant difficile la mise en application des mesures d’isolement en chambre ou le respect des distanciations sociales.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conviendra de définir, en équipe pluridisciplinaire, les consignes que l’on pourra mettre en œuvre afin de limiter le risque de transmission de l’infection tout en maintenant le mieux possible les habitudes de vie du résident.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peut être envisagé de définir une zone non utilisée (accueil de jour, salle d’animation...) qui accueillera, durant la journée, les résidents probables et confirmés COVID+ présentant des troubles du comportement, peu compatibles avec des mesures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transferts au sein de la structure, il est préférable que cette zone puisse contenir un espace repas et des toilettes. Une sortie sur un espace extérieur serait bénéfique dans la gestion des troubles du comportement.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personnel en charge de la surveillance des résidents respectera strictement les mesures de protection du personnel et d’hygiène (Cf. chapitre 3.3.1) et veillera à une hygiène régulière des mains pour les résidents. Le personnel doit être formé à la détection des signes de gravité et pouvoir alerter le personnel soignant ou médical rapidement.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transferts, matin et soir, de la chambre vers cet espace, et retour, doivent être anticipés et suivis d’un nettoyage des locaux.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3.4 Évolution des modalités d’isolement en fonction de la progression de l’épidémie </w:t>
            </w:r>
          </w:p>
          <w:p w:rsidR="00BB5E92" w:rsidRDefault="00BB5E9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3.4.1 Niveau 1 : Aucun cas probable ni confirmé COVID+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n’y a aucun cas probable ni chez les résidents ni chez les professionnels.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réflexion est envisagée</w:t>
            </w:r>
            <w:r w:rsidR="00DE5912" w:rsidRPr="003F14C7">
              <w:rPr>
                <w:rFonts w:asciiTheme="majorHAnsi" w:eastAsia="Times New Roman" w:hAnsiTheme="majorHAnsi" w:cstheme="majorHAnsi"/>
                <w:lang w:eastAsia="fr-FR"/>
              </w:rPr>
              <w:t xml:space="preserve">, dans un cas exceptionnel de propagation </w:t>
            </w:r>
            <w:r w:rsidR="00BB5E92" w:rsidRPr="003F14C7">
              <w:rPr>
                <w:rFonts w:asciiTheme="majorHAnsi" w:eastAsia="Times New Roman" w:hAnsiTheme="majorHAnsi" w:cstheme="majorHAnsi"/>
                <w:lang w:eastAsia="fr-FR"/>
              </w:rPr>
              <w:t>pandémique, sur</w:t>
            </w:r>
            <w:r w:rsidRPr="003F14C7">
              <w:rPr>
                <w:rFonts w:asciiTheme="majorHAnsi" w:eastAsia="Times New Roman" w:hAnsiTheme="majorHAnsi" w:cstheme="majorHAnsi"/>
                <w:lang w:eastAsia="fr-FR"/>
              </w:rPr>
              <w:t xml:space="preserve"> la possibilité pour les professionnels de rester hébergés dans la structure ou dans un hôtel de proximité́ afin d’éviter d’être source de contamination en provenance de l’extérieur et en protégeant leurs familles : objectif structure COVID 0. </w:t>
            </w:r>
          </w:p>
          <w:p w:rsidR="00DE5912" w:rsidRPr="003F14C7" w:rsidRDefault="00DE5912" w:rsidP="00AD3C49">
            <w:pPr>
              <w:contextualSpacing/>
              <w:jc w:val="both"/>
              <w:rPr>
                <w:rFonts w:asciiTheme="majorHAnsi" w:eastAsia="Times New Roman" w:hAnsiTheme="majorHAnsi" w:cstheme="majorHAnsi"/>
                <w:lang w:eastAsia="fr-FR"/>
              </w:rPr>
            </w:pPr>
          </w:p>
          <w:p w:rsidR="00122A2F" w:rsidRDefault="00122A2F" w:rsidP="00AD3C49">
            <w:pPr>
              <w:pStyle w:val="Paragraphedeliste"/>
              <w:numPr>
                <w:ilvl w:val="2"/>
                <w:numId w:val="4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Niveau 2 : Un cas probable</w:t>
            </w:r>
          </w:p>
          <w:p w:rsidR="00776BA0" w:rsidRPr="003F14C7" w:rsidRDefault="00776BA0" w:rsidP="00776BA0">
            <w:pPr>
              <w:pStyle w:val="Paragraphedeliste"/>
              <w:spacing w:after="0" w:line="240" w:lineRule="auto"/>
              <w:jc w:val="both"/>
              <w:rPr>
                <w:rFonts w:asciiTheme="majorHAnsi" w:eastAsia="Times New Roman" w:hAnsiTheme="majorHAnsi" w:cstheme="majorHAnsi"/>
                <w:sz w:val="24"/>
                <w:szCs w:val="24"/>
              </w:rPr>
            </w:pPr>
          </w:p>
          <w:p w:rsidR="00DE5912"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Un cas probable chez un professionnel</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DE5912">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professionnel (soignant ou non) </w:t>
            </w:r>
            <w:r w:rsidR="00DE5912" w:rsidRPr="003F14C7">
              <w:rPr>
                <w:rFonts w:asciiTheme="majorHAnsi" w:eastAsia="Times New Roman" w:hAnsiTheme="majorHAnsi" w:cstheme="majorHAnsi"/>
                <w:lang w:eastAsia="fr-FR"/>
              </w:rPr>
              <w:t>présentant</w:t>
            </w:r>
            <w:r w:rsidRPr="003F14C7">
              <w:rPr>
                <w:rFonts w:asciiTheme="majorHAnsi" w:eastAsia="Times New Roman" w:hAnsiTheme="majorHAnsi" w:cstheme="majorHAnsi"/>
                <w:lang w:eastAsia="fr-FR"/>
              </w:rPr>
              <w:t xml:space="preserve"> des premiers </w:t>
            </w:r>
            <w:r w:rsidR="00DE5912" w:rsidRPr="003F14C7">
              <w:rPr>
                <w:rFonts w:asciiTheme="majorHAnsi" w:eastAsia="Times New Roman" w:hAnsiTheme="majorHAnsi" w:cstheme="majorHAnsi"/>
                <w:lang w:eastAsia="fr-FR"/>
              </w:rPr>
              <w:t>symptômes</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fièvre</w:t>
            </w:r>
            <w:r w:rsidRPr="003F14C7">
              <w:rPr>
                <w:rFonts w:asciiTheme="majorHAnsi" w:eastAsia="Times New Roman" w:hAnsiTheme="majorHAnsi" w:cstheme="majorHAnsi"/>
                <w:lang w:eastAsia="fr-FR"/>
              </w:rPr>
              <w:t xml:space="preserve">, toux...) doit </w:t>
            </w:r>
            <w:r w:rsidR="00DE5912" w:rsidRPr="003F14C7">
              <w:rPr>
                <w:rFonts w:asciiTheme="majorHAnsi" w:eastAsia="Times New Roman" w:hAnsiTheme="majorHAnsi" w:cstheme="majorHAnsi"/>
                <w:lang w:eastAsia="fr-FR"/>
              </w:rPr>
              <w:t>prévenir</w:t>
            </w:r>
            <w:r w:rsidRPr="003F14C7">
              <w:rPr>
                <w:rFonts w:asciiTheme="majorHAnsi" w:eastAsia="Times New Roman" w:hAnsiTheme="majorHAnsi" w:cstheme="majorHAnsi"/>
                <w:lang w:eastAsia="fr-FR"/>
              </w:rPr>
              <w:t xml:space="preserve"> son </w:t>
            </w:r>
            <w:r w:rsidR="00DE5912" w:rsidRPr="003F14C7">
              <w:rPr>
                <w:rFonts w:asciiTheme="majorHAnsi" w:eastAsia="Times New Roman" w:hAnsiTheme="majorHAnsi" w:cstheme="majorHAnsi"/>
                <w:lang w:eastAsia="fr-FR"/>
              </w:rPr>
              <w:t>supérieur</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hiérarchique</w:t>
            </w:r>
            <w:r w:rsidRPr="003F14C7">
              <w:rPr>
                <w:rFonts w:asciiTheme="majorHAnsi" w:eastAsia="Times New Roman" w:hAnsiTheme="majorHAnsi" w:cstheme="majorHAnsi"/>
                <w:lang w:eastAsia="fr-FR"/>
              </w:rPr>
              <w:t xml:space="preserve">, se faire </w:t>
            </w:r>
            <w:r w:rsidR="00DE5912" w:rsidRPr="003F14C7">
              <w:rPr>
                <w:rFonts w:asciiTheme="majorHAnsi" w:eastAsia="Times New Roman" w:hAnsiTheme="majorHAnsi" w:cstheme="majorHAnsi"/>
                <w:lang w:eastAsia="fr-FR"/>
              </w:rPr>
              <w:t>dépister</w:t>
            </w:r>
            <w:r w:rsidRPr="003F14C7">
              <w:rPr>
                <w:rFonts w:asciiTheme="majorHAnsi" w:eastAsia="Times New Roman" w:hAnsiTheme="majorHAnsi" w:cstheme="majorHAnsi"/>
                <w:lang w:eastAsia="fr-FR"/>
              </w:rPr>
              <w:t xml:space="preserve"> et ne pas se rendre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w:t>
            </w:r>
            <w:r w:rsidR="00DE5912" w:rsidRPr="003F14C7">
              <w:rPr>
                <w:rFonts w:asciiTheme="majorHAnsi" w:eastAsia="Times New Roman" w:hAnsiTheme="majorHAnsi" w:cstheme="majorHAnsi"/>
                <w:lang w:eastAsia="fr-FR"/>
              </w:rPr>
              <w:t>établissement</w:t>
            </w:r>
            <w:r w:rsidRPr="003F14C7">
              <w:rPr>
                <w:rFonts w:asciiTheme="majorHAnsi" w:eastAsia="Times New Roman" w:hAnsiTheme="majorHAnsi" w:cstheme="majorHAnsi"/>
                <w:lang w:eastAsia="fr-FR"/>
              </w:rPr>
              <w:t xml:space="preserve"> dans l’attente des </w:t>
            </w:r>
            <w:r w:rsidR="00DE5912" w:rsidRPr="003F14C7">
              <w:rPr>
                <w:rFonts w:asciiTheme="majorHAnsi" w:eastAsia="Times New Roman" w:hAnsiTheme="majorHAnsi" w:cstheme="majorHAnsi"/>
                <w:lang w:eastAsia="fr-FR"/>
              </w:rPr>
              <w:t>résultats</w:t>
            </w:r>
            <w:r w:rsidRPr="003F14C7">
              <w:rPr>
                <w:rFonts w:asciiTheme="majorHAnsi" w:eastAsia="Times New Roman" w:hAnsiTheme="majorHAnsi" w:cstheme="majorHAnsi"/>
                <w:lang w:eastAsia="fr-FR"/>
              </w:rPr>
              <w:t xml:space="preserve"> du diagnostic COVID. </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-Isolement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domicile ou dans un autre lieu en fonction de ses possibilités, jusqu’au retour du résultat du dépistage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Identifier tous les cas contacts dans la structure et accentuer leur surveillance : (température deux fois par jour et recherche des symptômes</w:t>
            </w:r>
            <w:r w:rsidR="00DE5912"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Application stricte des mesures barrières et port de masque chirurgical pour les soignants asymptomatiques) jusqu’au résultat du dépistage du professionnel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 négatif : levée de l’isolement et reprise de l’activité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BB5E92" w:rsidP="00AD3C49">
            <w:pPr>
              <w:contextualSpacing/>
              <w:jc w:val="both"/>
              <w:rPr>
                <w:rFonts w:asciiTheme="majorHAnsi" w:eastAsia="Times New Roman" w:hAnsiTheme="majorHAnsi" w:cstheme="majorHAnsi"/>
                <w:b/>
                <w:lang w:eastAsia="fr-FR"/>
              </w:rPr>
            </w:pPr>
            <w:r>
              <w:rPr>
                <w:rFonts w:asciiTheme="majorHAnsi" w:eastAsia="Times New Roman" w:hAnsiTheme="majorHAnsi" w:cstheme="majorHAnsi"/>
                <w:b/>
                <w:lang w:eastAsia="fr-FR"/>
              </w:rPr>
              <w:t>- S</w:t>
            </w:r>
            <w:r w:rsidR="00122A2F" w:rsidRPr="003F14C7">
              <w:rPr>
                <w:rFonts w:asciiTheme="majorHAnsi" w:eastAsia="Times New Roman" w:hAnsiTheme="majorHAnsi" w:cstheme="majorHAnsi"/>
                <w:b/>
                <w:lang w:eastAsia="fr-FR"/>
              </w:rPr>
              <w:t xml:space="preserve">i COVID+ confirmé : niveau 3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Un cas probable chez un résident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-Évoquer les diagnostics différentiels </w:t>
            </w:r>
          </w:p>
          <w:p w:rsidR="00DE5912" w:rsidRPr="003F14C7" w:rsidRDefault="00122A2F" w:rsidP="00DE5912">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Confiner</w:t>
            </w:r>
            <w:r w:rsidRPr="003F14C7">
              <w:rPr>
                <w:rFonts w:asciiTheme="majorHAnsi" w:eastAsia="Times New Roman" w:hAnsiTheme="majorHAnsi" w:cstheme="majorHAnsi"/>
                <w:sz w:val="24"/>
                <w:szCs w:val="24"/>
              </w:rPr>
              <w:t xml:space="preserve"> le résident en isolement dans sa chambre, faire un dépistage et mettre en place une surveillance clinique rapprochée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Identifier</w:t>
            </w:r>
            <w:r w:rsidRPr="003F14C7">
              <w:rPr>
                <w:rFonts w:asciiTheme="majorHAnsi" w:eastAsia="Times New Roman" w:hAnsiTheme="majorHAnsi" w:cstheme="majorHAnsi"/>
                <w:sz w:val="24"/>
                <w:szCs w:val="24"/>
              </w:rPr>
              <w:t xml:space="preserve"> dans la mesure du possible tous les cas contacts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Les autres résidents : les mettre en isolement dans leur chambre en attendant le résultat du dépistage du cas probable ;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professionnels : mise en place des mesures renforcées : port du masque</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proches (personne de confiance, le tuteur ou</w:t>
            </w:r>
            <w:r w:rsidR="00BB5E92">
              <w:rPr>
                <w:rFonts w:asciiTheme="majorHAnsi" w:hAnsiTheme="majorHAnsi" w:cstheme="majorHAnsi"/>
                <w:sz w:val="24"/>
                <w:szCs w:val="24"/>
              </w:rPr>
              <w:t xml:space="preserve"> l’aidant familial du           résident) </w:t>
            </w:r>
            <w:r w:rsidRPr="003F14C7">
              <w:rPr>
                <w:rFonts w:asciiTheme="majorHAnsi" w:hAnsiTheme="majorHAnsi" w:cstheme="majorHAnsi"/>
                <w:sz w:val="24"/>
                <w:szCs w:val="24"/>
              </w:rPr>
              <w:t xml:space="preserve">: les informer et les inviter à̀ s’isoler et </w:t>
            </w:r>
            <w:r w:rsidR="00DE5912" w:rsidRPr="003F14C7">
              <w:rPr>
                <w:rFonts w:asciiTheme="majorHAnsi" w:hAnsiTheme="majorHAnsi" w:cstheme="majorHAnsi"/>
                <w:sz w:val="24"/>
                <w:szCs w:val="24"/>
              </w:rPr>
              <w:t xml:space="preserve">à </w:t>
            </w:r>
            <w:r w:rsidRPr="003F14C7">
              <w:rPr>
                <w:rFonts w:asciiTheme="majorHAnsi" w:hAnsiTheme="majorHAnsi" w:cstheme="majorHAnsi"/>
                <w:sz w:val="24"/>
                <w:szCs w:val="24"/>
              </w:rPr>
              <w:t xml:space="preserve">surveiller l’apparition éventuelle de signes cliniques ; </w:t>
            </w:r>
          </w:p>
          <w:p w:rsidR="00122A2F" w:rsidRPr="003F14C7" w:rsidRDefault="00122A2F" w:rsidP="00AD3C49">
            <w:pPr>
              <w:pStyle w:val="NormalWeb"/>
              <w:spacing w:before="0" w:beforeAutospacing="0" w:after="0" w:afterAutospacing="0"/>
              <w:ind w:left="720"/>
              <w:contextualSpacing/>
              <w:jc w:val="both"/>
              <w:rPr>
                <w:rFonts w:asciiTheme="majorHAnsi" w:hAnsiTheme="majorHAnsi" w:cstheme="majorHAnsi"/>
                <w:b/>
              </w:rPr>
            </w:pPr>
            <w:r w:rsidRPr="003F14C7">
              <w:rPr>
                <w:rFonts w:asciiTheme="majorHAnsi" w:hAnsiTheme="majorHAnsi" w:cstheme="majorHAnsi"/>
                <w:b/>
              </w:rPr>
              <w:t xml:space="preserve">- Selon les résultats du dépistage chez le résident :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b/>
              </w:rPr>
            </w:pP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sans signes respiratoires ou infectieux : levée de l’isolement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avec signes respiratoires ou infectieux : poursuite de l’isolement en chambre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COVID+ confirmé : niveau 3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rPr>
            </w:pPr>
          </w:p>
          <w:p w:rsidR="00DE5912" w:rsidRPr="00776BA0" w:rsidRDefault="00122A2F" w:rsidP="00DE5912">
            <w:pPr>
              <w:pStyle w:val="Paragraphedeliste"/>
              <w:numPr>
                <w:ilvl w:val="2"/>
                <w:numId w:val="44"/>
              </w:numPr>
              <w:jc w:val="both"/>
              <w:rPr>
                <w:rFonts w:asciiTheme="majorHAnsi" w:eastAsia="Times New Roman" w:hAnsiTheme="majorHAnsi" w:cstheme="majorHAnsi"/>
                <w:sz w:val="24"/>
                <w:szCs w:val="24"/>
              </w:rPr>
            </w:pPr>
            <w:r w:rsidRPr="00776BA0">
              <w:rPr>
                <w:rFonts w:asciiTheme="majorHAnsi" w:eastAsia="Times New Roman" w:hAnsiTheme="majorHAnsi" w:cstheme="majorHAnsi"/>
                <w:sz w:val="24"/>
                <w:szCs w:val="24"/>
              </w:rPr>
              <w:t xml:space="preserve">Niveau 3 : Un cas confirmé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Dès le premier cas confirmé au sein de la structure : tester tous les résidents symptomatiques et les professionnels. </w:t>
            </w:r>
          </w:p>
          <w:p w:rsidR="00DE5912" w:rsidRPr="003F14C7" w:rsidRDefault="00DE5912"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 xml:space="preserve">Chez le professionnel </w:t>
            </w:r>
          </w:p>
          <w:p w:rsidR="005E6A81" w:rsidRPr="003F14C7" w:rsidRDefault="005E6A81"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S’il est dépist</w:t>
            </w:r>
            <w:r w:rsidR="00DE5912"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COVID+ : arrêt de travail et isolement au domicile ou dans un autre lieu selon ses possibilités avec surveillance clinique. Reprise de l’activité professionnelle au minimum 8 jours après le début des symptômes et 48 heures après la disparition de la fièvre et de la dyspnée avec port du masque chirurgical pendant 7 jours </w:t>
            </w: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dépisté COVID- : poursuite de l’activité́ avec renforcement des mesures barrières. </w:t>
            </w:r>
          </w:p>
          <w:p w:rsidR="00122A2F" w:rsidRPr="00BB5E92" w:rsidRDefault="00122A2F" w:rsidP="00BB5E92">
            <w:pPr>
              <w:contextualSpacing/>
              <w:jc w:val="both"/>
              <w:rPr>
                <w:rFonts w:asciiTheme="majorHAnsi" w:eastAsia="Times New Roman" w:hAnsiTheme="majorHAnsi" w:cstheme="majorHAnsi"/>
                <w:b/>
                <w:u w:val="single"/>
                <w:lang w:eastAsia="fr-FR"/>
              </w:rPr>
            </w:pPr>
            <w:r w:rsidRPr="00BB5E92">
              <w:rPr>
                <w:rFonts w:asciiTheme="majorHAnsi" w:eastAsia="Times New Roman" w:hAnsiTheme="majorHAnsi" w:cstheme="majorHAnsi"/>
                <w:b/>
                <w:u w:val="single"/>
                <w:lang w:eastAsia="fr-FR"/>
              </w:rPr>
              <w:t xml:space="preserve">Chez les résidents </w:t>
            </w:r>
          </w:p>
          <w:p w:rsidR="00122A2F" w:rsidRPr="003F14C7" w:rsidRDefault="00122A2F" w:rsidP="00AD3C49">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dépisté́ COVID+ : poursuite de l’isolement dans sa chambre et surveillance médicale rapprochée du résident ou transfert dans une unité́ d’hébergement dédiée COVID + </w:t>
            </w:r>
          </w:p>
          <w:p w:rsidR="005E6A81" w:rsidRPr="00776BA0" w:rsidRDefault="00122A2F" w:rsidP="00776BA0">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S’il est dépisté COVID- : le résident peut sortir de l’isolement mais devra respecter les gestes barrières et les zones de confinement de l’établissement si elles sont définies. </w:t>
            </w:r>
          </w:p>
          <w:p w:rsidR="00BB5E92" w:rsidRPr="00776BA0" w:rsidRDefault="00BB5E92" w:rsidP="00AD3C49">
            <w:pPr>
              <w:ind w:left="720"/>
              <w:contextualSpacing/>
              <w:jc w:val="both"/>
              <w:rPr>
                <w:rFonts w:asciiTheme="majorHAnsi" w:eastAsia="Times New Roman" w:hAnsiTheme="majorHAnsi" w:cstheme="majorHAnsi"/>
                <w:lang w:eastAsia="fr-FR"/>
              </w:rPr>
            </w:pPr>
          </w:p>
          <w:p w:rsidR="00122A2F" w:rsidRDefault="00122A2F" w:rsidP="00AD3C49">
            <w:pPr>
              <w:ind w:left="720"/>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3.4.4- Niveau 4 : en cas de nombreux cas </w:t>
            </w:r>
            <w:r w:rsidR="005E6A81" w:rsidRPr="00776BA0">
              <w:rPr>
                <w:rFonts w:asciiTheme="majorHAnsi" w:eastAsia="Times New Roman" w:hAnsiTheme="majorHAnsi" w:cstheme="majorHAnsi"/>
                <w:lang w:eastAsia="fr-FR"/>
              </w:rPr>
              <w:t>confirmés</w:t>
            </w:r>
            <w:r w:rsidRPr="00776BA0">
              <w:rPr>
                <w:rFonts w:asciiTheme="majorHAnsi" w:eastAsia="Times New Roman" w:hAnsiTheme="majorHAnsi" w:cstheme="majorHAnsi"/>
                <w:lang w:eastAsia="fr-FR"/>
              </w:rPr>
              <w:t xml:space="preserve"> </w:t>
            </w:r>
          </w:p>
          <w:p w:rsidR="00776BA0" w:rsidRPr="00776BA0" w:rsidRDefault="00776BA0" w:rsidP="00AD3C49">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Chez les résidents :</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résidents COVID+ sont regroupés dans la zone dédiée COVID dans une perspective d’ouverture d’une ou plusieurs nouvelles zones dédiées COVID ;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Isoler les résidents COVID-, surveiller l’apparition de signes cliniques évocateurs d’un COVID+ et amenant à la prescription d’un nouveau dépistage. </w:t>
            </w:r>
          </w:p>
          <w:p w:rsidR="005E6A81" w:rsidRPr="00776BA0" w:rsidRDefault="005E6A81" w:rsidP="005E6A81">
            <w:pPr>
              <w:contextualSpacing/>
              <w:jc w:val="both"/>
              <w:rPr>
                <w:rFonts w:asciiTheme="majorHAnsi" w:eastAsia="Times New Roman" w:hAnsiTheme="majorHAnsi" w:cstheme="majorHAnsi"/>
                <w:lang w:eastAsia="fr-FR"/>
              </w:rPr>
            </w:pPr>
          </w:p>
          <w:p w:rsidR="00BB5E92" w:rsidRPr="00776BA0" w:rsidRDefault="00122A2F" w:rsidP="00BB5E92">
            <w:pPr>
              <w:pStyle w:val="Paragraphedeliste"/>
              <w:numPr>
                <w:ilvl w:val="1"/>
                <w:numId w:val="44"/>
              </w:numPr>
              <w:jc w:val="both"/>
              <w:rPr>
                <w:rFonts w:asciiTheme="majorHAnsi" w:eastAsia="Times New Roman" w:hAnsiTheme="majorHAnsi" w:cstheme="majorHAnsi"/>
                <w:b/>
                <w:sz w:val="24"/>
                <w:szCs w:val="24"/>
              </w:rPr>
            </w:pPr>
            <w:r w:rsidRPr="00776BA0">
              <w:rPr>
                <w:rFonts w:asciiTheme="majorHAnsi" w:eastAsia="Times New Roman" w:hAnsiTheme="majorHAnsi" w:cstheme="majorHAnsi"/>
                <w:b/>
                <w:sz w:val="24"/>
                <w:szCs w:val="24"/>
              </w:rPr>
              <w:t xml:space="preserve">L’organisation des approvisionnements </w:t>
            </w:r>
          </w:p>
          <w:p w:rsidR="00776BA0"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3.5.1 Modalités de livraison des médicaments et dispositifs médicaux</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 </w:t>
            </w:r>
          </w:p>
          <w:p w:rsidR="005E6A81" w:rsidRPr="003F14C7" w:rsidRDefault="00122A2F" w:rsidP="005E6A81">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Modification des modalités de livraison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L’information est transmise </w:t>
            </w:r>
            <w:r w:rsidR="005E6A8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pharmacie d’officine ainsi qu’aux sociétés délivrant le matériel médical et le matériel de protection individuel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médicaments et les dispositifs médicaux sont déposés au niveau de la zone d’accueil spécifique. L’agent d’accueil note la date et l’heure de livraison, signe le bon de livraison. Ces livraisons étant particulièrement sensibles, elles ne doivent pas être laissées sans surveillance avant répartition dans leurs zones de stockage.</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des médicaments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livrés de préférence dans des contenants scellés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l’agent d’accueil informe l’infirmier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contenants scellés sont transportés dans l’infirmerie après dési</w:t>
            </w:r>
            <w:r w:rsidR="00BB5E92">
              <w:rPr>
                <w:rFonts w:asciiTheme="majorHAnsi" w:eastAsia="Times New Roman" w:hAnsiTheme="majorHAnsi" w:cstheme="majorHAnsi"/>
                <w:lang w:eastAsia="fr-FR"/>
              </w:rPr>
              <w:t>nfection par un produit déterge</w:t>
            </w:r>
            <w:r w:rsidRPr="003F14C7">
              <w:rPr>
                <w:rFonts w:asciiTheme="majorHAnsi" w:eastAsia="Times New Roman" w:hAnsiTheme="majorHAnsi" w:cstheme="majorHAnsi"/>
                <w:lang w:eastAsia="fr-FR"/>
              </w:rPr>
              <w:t xml:space="preserve">nt désinfectant de surface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la livraison de médicaments nécessitant des précautions particulières (respect de la chaine du froid, toxiques), la pharmacie informe l’infirmier du jour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’agent d’accueil informe l’infirmier dès l’arrivée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’infirmier réceptionne les produits et signe le bon de livraison ; </w:t>
            </w:r>
          </w:p>
          <w:p w:rsidR="00122A2F"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rangés sans délai dans leur lieu de stockage. </w:t>
            </w:r>
          </w:p>
          <w:p w:rsidR="00BB5E92" w:rsidRPr="003F14C7" w:rsidRDefault="00BB5E92" w:rsidP="00BB5E92">
            <w:pPr>
              <w:ind w:left="1440"/>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Livraison des équipements de protection individuelle</w:t>
            </w:r>
            <w:r w:rsidRPr="003F14C7">
              <w:rPr>
                <w:rFonts w:asciiTheme="majorHAnsi" w:eastAsia="Times New Roman" w:hAnsiTheme="majorHAnsi" w:cstheme="majorHAnsi"/>
                <w:lang w:eastAsia="fr-FR"/>
              </w:rPr>
              <w:t xml:space="preserve"> </w:t>
            </w:r>
          </w:p>
          <w:p w:rsidR="00122A2F" w:rsidRPr="003F14C7" w:rsidRDefault="00BB5E92" w:rsidP="00AD3C49">
            <w:pPr>
              <w:numPr>
                <w:ilvl w:val="1"/>
                <w:numId w:val="48"/>
              </w:num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l’agent d’accueil informe la personne responsable du stockage de ces produits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livraison est rangée dans un local sécurisé́, manipulation des cartons suivie d’une hygiène des mains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ne pas utiliser ces produits livrés durant 24h de préférence, sauf s’il s’agit d’une commande urgente de masque</w:t>
            </w:r>
            <w:r w:rsidR="00BB5E92">
              <w:rPr>
                <w:rFonts w:asciiTheme="majorHAnsi" w:eastAsia="Times New Roman" w:hAnsiTheme="majorHAnsi" w:cstheme="majorHAnsi"/>
                <w:lang w:eastAsia="fr-FR"/>
              </w:rPr>
              <w:t xml:space="preserve">s, surblouses en pénurie. Dans </w:t>
            </w:r>
            <w:r w:rsidRPr="003F14C7">
              <w:rPr>
                <w:rFonts w:asciiTheme="majorHAnsi" w:eastAsia="Times New Roman" w:hAnsiTheme="majorHAnsi" w:cstheme="majorHAnsi"/>
                <w:lang w:eastAsia="fr-FR"/>
              </w:rPr>
              <w:t xml:space="preserve">ce cas, les bonnes pratiques habituelles seront recommandées (d’encartonnage hors du service et hygiène des mains) qui sécurisent l’action et permettent de disposer des produits immédiatement)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organiser la zone de stockage en fonction des dates de livraison.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du matériel médical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L’accueil informe la personne responsable du stockage du matériel </w:t>
            </w:r>
            <w:r w:rsidR="00BB5E92">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médical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peut être stocké,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 xml:space="preserve">nt désinfectant de surface et stockage dans le local dédié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doit être attribué sans délai à un résident,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Installation en chambre et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avant utilisation.</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3.5.2 Modalités de réception des livraisons hors médicaments et dispositifs médicaux - Produits non alimentaires </w:t>
            </w:r>
          </w:p>
          <w:p w:rsidR="005E6A81" w:rsidRPr="003F14C7" w:rsidRDefault="005E6A81"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produit doit être déposé à l’entrée de la zone d’accueil spécifique. Prévoir une procédure incluant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’information du livreur des nouvelles modalités de livraison au moment de la commande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e livreur prévient la structure de son horaire d’arrivée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passe par la zone d’accueil dédiée et suit le processus prévu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dépose la livraison dans la zone de livraison couverte sans pénétrer dans la structure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personne de l’accueil-livraison signe le bon de livraison avec un stylo personnel dédié́, note l’heure de livraison et informe le destinataire de la livraison. </w:t>
            </w:r>
          </w:p>
          <w:p w:rsidR="005E6A81" w:rsidRPr="003F14C7" w:rsidRDefault="005E6A81" w:rsidP="005E6A81">
            <w:pPr>
              <w:ind w:left="360"/>
              <w:contextualSpacing/>
              <w:jc w:val="both"/>
              <w:rPr>
                <w:rFonts w:asciiTheme="majorHAnsi" w:eastAsia="Times New Roman" w:hAnsiTheme="majorHAnsi" w:cstheme="majorHAnsi"/>
                <w:lang w:eastAsia="fr-FR"/>
              </w:rPr>
            </w:pPr>
          </w:p>
          <w:p w:rsidR="00122A2F" w:rsidRPr="003F14C7" w:rsidRDefault="00122A2F" w:rsidP="00AD3C49">
            <w:pPr>
              <w:ind w:left="72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Avec quelques spécificités :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Produits alimentaires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Un temps de stockage avant livraison dans les services de la structure est préconisé, si possible 24h pour les contenants en carton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Une désinfection par un dé</w:t>
            </w:r>
            <w:r w:rsidR="00B06E22">
              <w:rPr>
                <w:rFonts w:asciiTheme="majorHAnsi" w:eastAsia="Times New Roman" w:hAnsiTheme="majorHAnsi" w:cstheme="majorHAnsi"/>
                <w:lang w:eastAsia="fr-FR"/>
              </w:rPr>
              <w:t>terge</w:t>
            </w:r>
            <w:r w:rsidRPr="003F14C7">
              <w:rPr>
                <w:rFonts w:asciiTheme="majorHAnsi" w:eastAsia="Times New Roman" w:hAnsiTheme="majorHAnsi" w:cstheme="majorHAnsi"/>
                <w:lang w:eastAsia="fr-FR"/>
              </w:rPr>
              <w:t xml:space="preserve">nt-désinfectant de surface est préconisée pour les contenants en plastique.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procédure est identique avec quelques spécificités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Respect des normes d’hygiène</w:t>
            </w:r>
            <w:r w:rsidRPr="003F14C7">
              <w:rPr>
                <w:rFonts w:asciiTheme="majorHAnsi" w:hAnsiTheme="majorHAnsi" w:cstheme="majorHAnsi"/>
              </w:rPr>
              <w:t>.</w:t>
            </w:r>
            <w:r w:rsidRPr="003F14C7">
              <w:rPr>
                <w:rFonts w:asciiTheme="majorHAnsi" w:eastAsia="Times New Roman" w:hAnsiTheme="majorHAnsi" w:cstheme="majorHAnsi"/>
                <w:lang w:eastAsia="fr-FR"/>
              </w:rPr>
              <w:t xml:space="preserve"> Hazard </w:t>
            </w:r>
            <w:proofErr w:type="spellStart"/>
            <w:r w:rsidRPr="003F14C7">
              <w:rPr>
                <w:rFonts w:asciiTheme="majorHAnsi" w:eastAsia="Times New Roman" w:hAnsiTheme="majorHAnsi" w:cstheme="majorHAnsi"/>
                <w:lang w:eastAsia="fr-FR"/>
              </w:rPr>
              <w:t>Analysis</w:t>
            </w:r>
            <w:proofErr w:type="spellEnd"/>
            <w:r w:rsidRPr="003F14C7">
              <w:rPr>
                <w:rFonts w:asciiTheme="majorHAnsi" w:eastAsia="Times New Roman" w:hAnsiTheme="majorHAnsi" w:cstheme="majorHAnsi"/>
                <w:lang w:eastAsia="fr-FR"/>
              </w:rPr>
              <w:t xml:space="preserve"> Critical Control Point (HACCP). Analyse des dangers - points critiques pour leur maitrise en mettant l’accent sur l’hygiène des mains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Circuit court avec respect de la chaine du froid pour les aliments à conserver entre 0 et +4°C, et ceux </w:t>
            </w:r>
            <w:r w:rsidR="00B06E22" w:rsidRPr="003F14C7">
              <w:rPr>
                <w:rFonts w:asciiTheme="majorHAnsi" w:eastAsia="Times New Roman" w:hAnsiTheme="majorHAnsi" w:cstheme="majorHAnsi"/>
                <w:lang w:eastAsia="fr-FR"/>
              </w:rPr>
              <w:t>à -</w:t>
            </w:r>
            <w:r w:rsidRPr="003F14C7">
              <w:rPr>
                <w:rFonts w:asciiTheme="majorHAnsi" w:eastAsia="Times New Roman" w:hAnsiTheme="majorHAnsi" w:cstheme="majorHAnsi"/>
                <w:lang w:eastAsia="fr-FR"/>
              </w:rPr>
              <w:t xml:space="preserve">18°C, en supprimant les emballages non indispensables (doubles emballages). </w:t>
            </w:r>
          </w:p>
          <w:p w:rsidR="00122A2F" w:rsidRPr="003F14C7" w:rsidRDefault="00122A2F" w:rsidP="00AD3C49">
            <w:pPr>
              <w:contextualSpacing/>
              <w:jc w:val="both"/>
              <w:rPr>
                <w:rFonts w:asciiTheme="majorHAnsi" w:eastAsia="Times New Roman" w:hAnsiTheme="majorHAnsi" w:cstheme="majorHAnsi"/>
                <w:lang w:eastAsia="fr-FR"/>
              </w:rPr>
            </w:pP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 </w:t>
            </w:r>
            <w:r w:rsidRPr="003F14C7">
              <w:rPr>
                <w:rFonts w:asciiTheme="majorHAnsi" w:eastAsia="Times New Roman" w:hAnsiTheme="majorHAnsi" w:cstheme="majorHAnsi"/>
                <w:b/>
                <w:bCs/>
                <w:lang w:eastAsia="fr-FR"/>
              </w:rPr>
              <w:t>domicile</w:t>
            </w:r>
            <w:r w:rsidRPr="003F14C7">
              <w:rPr>
                <w:rFonts w:asciiTheme="majorHAnsi" w:eastAsia="Times New Roman" w:hAnsiTheme="majorHAnsi" w:cstheme="majorHAnsi"/>
                <w:lang w:eastAsia="fr-FR"/>
              </w:rPr>
              <w:t>, il est entendu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personnel ou partagé de la personne ;</w:t>
            </w: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de son (ses) proche(s) aidant(s) ;</w:t>
            </w:r>
          </w:p>
          <w:p w:rsidR="00B06E22"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Soit le domicile constitué par l’occupation d’u</w:t>
            </w:r>
            <w:r>
              <w:rPr>
                <w:rFonts w:asciiTheme="majorHAnsi" w:eastAsia="Times New Roman" w:hAnsiTheme="majorHAnsi" w:cstheme="majorHAnsi"/>
                <w:lang w:eastAsia="fr-FR"/>
              </w:rPr>
              <w:t>ne place d’hébergement dans une</w:t>
            </w:r>
          </w:p>
          <w:p w:rsidR="00F44921" w:rsidRPr="00776BA0" w:rsidRDefault="00B06E22" w:rsidP="00776BA0">
            <w:pPr>
              <w:shd w:val="clear" w:color="auto" w:fill="FFFFFF"/>
              <w:ind w:left="736"/>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structure médico-sociale ;</w:t>
            </w:r>
          </w:p>
        </w:tc>
      </w:tr>
    </w:tbl>
    <w:p w:rsidR="00C209DD" w:rsidRPr="003F14C7" w:rsidRDefault="00C209DD" w:rsidP="00776BA0">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 principe de précaution motivant un maintien préférentiel au domicile des plus fragiles, tel que motivé par l’avis en date du 14 mars du Haut Comité de Santé Publique, nécessite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B06E22"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dans des conditions sécurisées et con</w:t>
      </w:r>
      <w:r w:rsidR="00B06E22">
        <w:rPr>
          <w:rFonts w:asciiTheme="majorHAnsi" w:eastAsia="Times New Roman" w:hAnsiTheme="majorHAnsi" w:cstheme="majorHAnsi"/>
          <w:lang w:eastAsia="fr-FR"/>
        </w:rPr>
        <w:t>certées de la fermeture des externats, aussi bien pour les enfants que pour les adultes ;</w:t>
      </w:r>
    </w:p>
    <w:p w:rsidR="00C209DD" w:rsidRPr="003F14C7"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sécurisée du maintien des personnes dont le domicile est un établissement médico-social ;</w:t>
      </w:r>
    </w:p>
    <w:p w:rsidR="00A10DA9" w:rsidRPr="003F14C7" w:rsidRDefault="00C209DD" w:rsidP="00AD3C49">
      <w:pPr>
        <w:numPr>
          <w:ilvl w:val="0"/>
          <w:numId w:val="2"/>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d’un soutien à ceux qui vivent seuls à domicile.</w:t>
      </w:r>
    </w:p>
    <w:p w:rsidR="00625E6C" w:rsidRPr="003F14C7" w:rsidRDefault="00625E6C" w:rsidP="00AD3C49">
      <w:pPr>
        <w:shd w:val="clear" w:color="auto" w:fill="FFFFFF"/>
        <w:ind w:left="945"/>
        <w:contextualSpacing/>
        <w:jc w:val="both"/>
        <w:rPr>
          <w:rFonts w:asciiTheme="majorHAnsi" w:eastAsia="Times New Roman" w:hAnsiTheme="majorHAnsi" w:cstheme="majorHAnsi"/>
          <w:lang w:eastAsia="fr-FR"/>
        </w:rPr>
      </w:pPr>
    </w:p>
    <w:p w:rsidR="00A10DA9"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P</w:t>
      </w:r>
      <w:r w:rsidR="00A10DA9" w:rsidRPr="003F14C7">
        <w:rPr>
          <w:rFonts w:asciiTheme="majorHAnsi" w:eastAsia="Times New Roman" w:hAnsiTheme="majorHAnsi" w:cstheme="majorHAnsi"/>
          <w:b/>
          <w:bCs/>
          <w:u w:val="single"/>
          <w:lang w:eastAsia="fr-FR"/>
        </w:rPr>
        <w:t xml:space="preserve">ERSONNEL DISPONIBLE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maintien en activité du personnel de l’AAPISE est la règle</w:t>
      </w:r>
      <w:r w:rsidR="008047CA" w:rsidRPr="003F14C7">
        <w:rPr>
          <w:rFonts w:asciiTheme="majorHAnsi" w:eastAsia="Times New Roman" w:hAnsiTheme="majorHAnsi" w:cstheme="majorHAnsi"/>
          <w:lang w:eastAsia="fr-FR"/>
        </w:rPr>
        <w:t>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D91616" w:rsidRPr="003F14C7" w:rsidRDefault="00A10DA9"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un r</w:t>
      </w:r>
      <w:r w:rsidR="008047CA" w:rsidRPr="003F14C7">
        <w:rPr>
          <w:rFonts w:asciiTheme="majorHAnsi" w:eastAsia="Times New Roman" w:hAnsiTheme="majorHAnsi" w:cstheme="majorHAnsi"/>
          <w:lang w:eastAsia="fr-FR"/>
        </w:rPr>
        <w:t>eport des congés de tous les cadres de direction et de certaines fonctionnalités essentielles</w:t>
      </w:r>
      <w:r w:rsidR="00B23D17" w:rsidRPr="003F14C7">
        <w:rPr>
          <w:rFonts w:asciiTheme="majorHAnsi" w:eastAsia="Times New Roman" w:hAnsiTheme="majorHAnsi" w:cstheme="majorHAnsi"/>
          <w:lang w:eastAsia="fr-FR"/>
        </w:rPr>
        <w:t xml:space="preserve"> visant à adapter le fonctionnement des établissements et services aux exigences de la crise sanitaire, un </w:t>
      </w:r>
      <w:r w:rsidRPr="003F14C7">
        <w:rPr>
          <w:rFonts w:asciiTheme="majorHAnsi" w:eastAsia="Times New Roman" w:hAnsiTheme="majorHAnsi" w:cstheme="majorHAnsi"/>
          <w:lang w:eastAsia="fr-FR"/>
        </w:rPr>
        <w:t xml:space="preserve">assouplissement est intervenu </w:t>
      </w:r>
      <w:r w:rsidR="00B23D17" w:rsidRPr="003F14C7">
        <w:rPr>
          <w:rFonts w:asciiTheme="majorHAnsi" w:eastAsia="Times New Roman" w:hAnsiTheme="majorHAnsi" w:cstheme="majorHAnsi"/>
          <w:lang w:eastAsia="fr-FR"/>
        </w:rPr>
        <w:t xml:space="preserve">afin de réguler la prise de congés dans la perspective du </w:t>
      </w:r>
      <w:proofErr w:type="spellStart"/>
      <w:r w:rsidR="00B23D17" w:rsidRPr="003F14C7">
        <w:rPr>
          <w:rFonts w:asciiTheme="majorHAnsi" w:eastAsia="Times New Roman" w:hAnsiTheme="majorHAnsi" w:cstheme="majorHAnsi"/>
          <w:lang w:eastAsia="fr-FR"/>
        </w:rPr>
        <w:t>déconfinement</w:t>
      </w:r>
      <w:proofErr w:type="spellEnd"/>
      <w:r w:rsidR="00BD774B" w:rsidRPr="003F14C7">
        <w:rPr>
          <w:rFonts w:asciiTheme="majorHAnsi" w:eastAsia="Times New Roman" w:hAnsiTheme="majorHAnsi" w:cstheme="majorHAnsi"/>
          <w:lang w:eastAsia="fr-FR"/>
        </w:rPr>
        <w:t xml:space="preserv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0218D" w:rsidRPr="003F14C7" w:rsidRDefault="00DE7C05" w:rsidP="00AD3C49">
      <w:pPr>
        <w:contextualSpacing/>
        <w:jc w:val="both"/>
        <w:rPr>
          <w:rFonts w:asciiTheme="majorHAnsi" w:hAnsiTheme="majorHAnsi" w:cstheme="majorHAnsi"/>
        </w:rPr>
      </w:pPr>
      <w:r w:rsidRPr="003F14C7">
        <w:rPr>
          <w:rFonts w:asciiTheme="majorHAnsi" w:hAnsiTheme="majorHAnsi" w:cstheme="majorHAnsi"/>
        </w:rPr>
        <w:t xml:space="preserve">Après consultation du CSE réunis </w:t>
      </w:r>
      <w:r w:rsidR="00C0218D" w:rsidRPr="003F14C7">
        <w:rPr>
          <w:rFonts w:asciiTheme="majorHAnsi" w:hAnsiTheme="majorHAnsi" w:cstheme="majorHAnsi"/>
        </w:rPr>
        <w:t xml:space="preserve">le </w:t>
      </w:r>
      <w:r w:rsidRPr="003F14C7">
        <w:rPr>
          <w:rFonts w:asciiTheme="majorHAnsi" w:hAnsiTheme="majorHAnsi" w:cstheme="majorHAnsi"/>
        </w:rPr>
        <w:t xml:space="preserve">lundi 30 mars 2020, il a été </w:t>
      </w:r>
      <w:r w:rsidR="00C0218D" w:rsidRPr="003F14C7">
        <w:rPr>
          <w:rFonts w:asciiTheme="majorHAnsi" w:hAnsiTheme="majorHAnsi" w:cstheme="majorHAnsi"/>
        </w:rPr>
        <w:t>décidé de maintenir une continuité de l’activité en alter</w:t>
      </w:r>
      <w:r w:rsidR="00B06E22">
        <w:rPr>
          <w:rFonts w:asciiTheme="majorHAnsi" w:hAnsiTheme="majorHAnsi" w:cstheme="majorHAnsi"/>
        </w:rPr>
        <w:t>nance avec la prise des congés d</w:t>
      </w:r>
      <w:r w:rsidR="00C0218D" w:rsidRPr="003F14C7">
        <w:rPr>
          <w:rFonts w:asciiTheme="majorHAnsi" w:hAnsiTheme="majorHAnsi" w:cstheme="majorHAnsi"/>
        </w:rPr>
        <w:t>es établissements</w:t>
      </w:r>
      <w:r w:rsidRPr="003F14C7">
        <w:rPr>
          <w:rFonts w:asciiTheme="majorHAnsi" w:hAnsiTheme="majorHAnsi" w:cstheme="majorHAnsi"/>
        </w:rPr>
        <w:t xml:space="preserve"> et services </w:t>
      </w:r>
      <w:r w:rsidR="00C0218D" w:rsidRPr="003F14C7">
        <w:rPr>
          <w:rFonts w:asciiTheme="majorHAnsi" w:hAnsiTheme="majorHAnsi" w:cstheme="majorHAnsi"/>
        </w:rPr>
        <w:t>concernés habituellement par les fermetures collectives. Les dates définies pour maintenir cette alternance s’échelonnent respectivement d</w:t>
      </w:r>
      <w:r w:rsidRPr="003F14C7">
        <w:rPr>
          <w:rFonts w:asciiTheme="majorHAnsi" w:hAnsiTheme="majorHAnsi" w:cstheme="majorHAnsi"/>
        </w:rPr>
        <w:t xml:space="preserve">u 9 au 17 avril </w:t>
      </w:r>
      <w:r w:rsidR="00C0218D" w:rsidRPr="003F14C7">
        <w:rPr>
          <w:rFonts w:asciiTheme="majorHAnsi" w:hAnsiTheme="majorHAnsi" w:cstheme="majorHAnsi"/>
        </w:rPr>
        <w:t xml:space="preserve">et du </w:t>
      </w:r>
      <w:r w:rsidRPr="003F14C7">
        <w:rPr>
          <w:rFonts w:asciiTheme="majorHAnsi" w:hAnsiTheme="majorHAnsi" w:cstheme="majorHAnsi"/>
        </w:rPr>
        <w:t>20 au 27 avril 2020.</w:t>
      </w:r>
      <w:r w:rsidR="00C0218D" w:rsidRPr="003F14C7">
        <w:rPr>
          <w:rFonts w:asciiTheme="majorHAnsi" w:hAnsiTheme="majorHAnsi" w:cstheme="majorHAnsi"/>
        </w:rPr>
        <w:t xml:space="preserve"> </w:t>
      </w:r>
    </w:p>
    <w:p w:rsidR="00C0218D" w:rsidRPr="003F14C7" w:rsidRDefault="00C0218D" w:rsidP="00AD3C49">
      <w:pPr>
        <w:contextualSpacing/>
        <w:jc w:val="both"/>
        <w:rPr>
          <w:rFonts w:asciiTheme="majorHAnsi" w:hAnsiTheme="majorHAnsi" w:cstheme="majorHAnsi"/>
        </w:rPr>
      </w:pPr>
    </w:p>
    <w:p w:rsidR="00C0218D" w:rsidRPr="003F14C7" w:rsidRDefault="00C0218D" w:rsidP="00AD3C49">
      <w:pPr>
        <w:contextualSpacing/>
        <w:jc w:val="both"/>
        <w:rPr>
          <w:rFonts w:asciiTheme="majorHAnsi" w:hAnsiTheme="majorHAnsi" w:cstheme="majorHAnsi"/>
        </w:rPr>
      </w:pPr>
      <w:r w:rsidRPr="003F14C7">
        <w:rPr>
          <w:rFonts w:asciiTheme="majorHAnsi" w:hAnsiTheme="majorHAnsi" w:cstheme="majorHAnsi"/>
        </w:rPr>
        <w:t xml:space="preserve">Dans la mesure du possible, tous les congés préalablement enregistrés seront maintenus. </w:t>
      </w:r>
    </w:p>
    <w:p w:rsidR="00DE7C05" w:rsidRPr="003F14C7" w:rsidRDefault="00DE7C05" w:rsidP="00AD3C49">
      <w:pPr>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professionnels du secteur médico-social assument des missions conjointes de soins, de rééducation, d’éducation et de pédagogie auprès des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 Ces prestations sont notifiées par la MDPH au titre de la compensation collective que la solidarité nationale organise pour les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A ce titre, les professionnels du secteur médico-social assument, comme les professionnels hospitaliers, des missions incompressibles nécessaires à la continuité des accompagnements en gestion de crise.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C’est pourquoi l’État met en place un service de garde d’enfants pour les professionnels du secteur médico-social ».</w:t>
      </w:r>
    </w:p>
    <w:p w:rsidR="003E2BAD" w:rsidRPr="003F14C7" w:rsidRDefault="003E2BAD" w:rsidP="00AD3C49">
      <w:pPr>
        <w:shd w:val="clear" w:color="auto" w:fill="FFFFFF"/>
        <w:contextualSpacing/>
        <w:jc w:val="both"/>
        <w:rPr>
          <w:rFonts w:asciiTheme="majorHAnsi" w:eastAsia="Times New Roman" w:hAnsiTheme="majorHAnsi" w:cstheme="majorHAnsi"/>
          <w:lang w:eastAsia="fr-FR"/>
        </w:rPr>
      </w:pPr>
    </w:p>
    <w:p w:rsidR="003E2A44" w:rsidRPr="00B06E22" w:rsidRDefault="00C209DD" w:rsidP="00AD3C49">
      <w:pPr>
        <w:shd w:val="clear" w:color="auto" w:fill="FFFFFF"/>
        <w:contextualSpacing/>
        <w:jc w:val="both"/>
        <w:rPr>
          <w:rFonts w:asciiTheme="majorHAnsi" w:eastAsia="Times New Roman" w:hAnsiTheme="majorHAnsi" w:cstheme="majorHAnsi"/>
          <w:b/>
          <w:bCs/>
          <w:i/>
          <w:iCs/>
          <w:lang w:eastAsia="fr-FR"/>
        </w:rPr>
      </w:pPr>
      <w:r w:rsidRPr="003F14C7">
        <w:rPr>
          <w:rFonts w:asciiTheme="majorHAnsi" w:eastAsia="Times New Roman" w:hAnsiTheme="majorHAnsi" w:cstheme="majorHAnsi"/>
          <w:lang w:eastAsia="fr-FR"/>
        </w:rPr>
        <w:t xml:space="preserve">Pour garantir le principe de précaution visant le maintien au domicile, l’AAPISE décide </w:t>
      </w:r>
      <w:r w:rsidRPr="00B06E22">
        <w:rPr>
          <w:rFonts w:asciiTheme="majorHAnsi" w:eastAsia="Times New Roman" w:hAnsiTheme="majorHAnsi" w:cstheme="majorHAnsi"/>
          <w:b/>
          <w:i/>
          <w:lang w:eastAsia="fr-FR"/>
        </w:rPr>
        <w:t>le plan de </w:t>
      </w:r>
      <w:r w:rsidRPr="00B06E22">
        <w:rPr>
          <w:rFonts w:asciiTheme="majorHAnsi" w:eastAsia="Times New Roman" w:hAnsiTheme="majorHAnsi" w:cstheme="majorHAnsi"/>
          <w:b/>
          <w:bCs/>
          <w:i/>
          <w:iCs/>
          <w:lang w:eastAsia="fr-FR"/>
        </w:rPr>
        <w:t>continuité de l’accompagnement médico-social suivant :</w:t>
      </w:r>
    </w:p>
    <w:p w:rsidR="003168D1" w:rsidRPr="003F14C7" w:rsidRDefault="003168D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caps/>
          <w:u w:val="single"/>
          <w:lang w:eastAsia="fr-FR"/>
        </w:rPr>
      </w:pPr>
      <w:r w:rsidRPr="003F14C7">
        <w:rPr>
          <w:rFonts w:asciiTheme="majorHAnsi" w:eastAsia="Times New Roman" w:hAnsiTheme="majorHAnsi" w:cstheme="majorHAnsi"/>
          <w:b/>
          <w:bCs/>
          <w:caps/>
          <w:u w:val="single"/>
          <w:lang w:eastAsia="fr-FR"/>
        </w:rPr>
        <w:t>Ra</w:t>
      </w:r>
      <w:r w:rsidR="00B06E22">
        <w:rPr>
          <w:rFonts w:asciiTheme="majorHAnsi" w:eastAsia="Times New Roman" w:hAnsiTheme="majorHAnsi" w:cstheme="majorHAnsi"/>
          <w:b/>
          <w:bCs/>
          <w:caps/>
          <w:u w:val="single"/>
          <w:lang w:eastAsia="fr-FR"/>
        </w:rPr>
        <w:t>ppels des mesures de gestion prÉconisÉes par les autoritÉ</w:t>
      </w:r>
      <w:r w:rsidRPr="003F14C7">
        <w:rPr>
          <w:rFonts w:asciiTheme="majorHAnsi" w:eastAsia="Times New Roman" w:hAnsiTheme="majorHAnsi" w:cstheme="majorHAnsi"/>
          <w:b/>
          <w:bCs/>
          <w:caps/>
          <w:u w:val="single"/>
          <w:lang w:eastAsia="fr-FR"/>
        </w:rPr>
        <w:t xml:space="preserve">s de </w:t>
      </w:r>
      <w:r w:rsidR="00B06E22">
        <w:rPr>
          <w:rFonts w:asciiTheme="majorHAnsi" w:eastAsia="Times New Roman" w:hAnsiTheme="majorHAnsi" w:cstheme="majorHAnsi"/>
          <w:b/>
          <w:bCs/>
          <w:caps/>
          <w:u w:val="single"/>
          <w:lang w:eastAsia="fr-FR"/>
        </w:rPr>
        <w:t>contrÔ</w:t>
      </w:r>
      <w:r w:rsidR="003E2A44" w:rsidRPr="003F14C7">
        <w:rPr>
          <w:rFonts w:asciiTheme="majorHAnsi" w:eastAsia="Times New Roman" w:hAnsiTheme="majorHAnsi" w:cstheme="majorHAnsi"/>
          <w:b/>
          <w:bCs/>
          <w:caps/>
          <w:u w:val="single"/>
          <w:lang w:eastAsia="fr-FR"/>
        </w:rPr>
        <w:t>le</w:t>
      </w:r>
    </w:p>
    <w:p w:rsidR="003E2A44" w:rsidRPr="003F14C7" w:rsidRDefault="003E2A4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Rappel des informations concernant les mesures barrières définies par le gouvernement (affichages dans tous les lieux de passage et sur le site internet de l’AAPISE).</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Renforcement des coopérations avec les établissements de santé situés à proximité, afin de fluidifier les transferts en milieu hospitalier.</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Sollicitation, le cas échéant, d’une expertise auprès d’un établissement de santé de 1</w:t>
      </w:r>
      <w:r w:rsidRPr="003F14C7">
        <w:rPr>
          <w:rFonts w:asciiTheme="majorHAnsi" w:eastAsia="Times New Roman" w:hAnsiTheme="majorHAnsi" w:cstheme="majorHAnsi"/>
          <w:vertAlign w:val="superscript"/>
          <w:lang w:eastAsia="fr-FR"/>
        </w:rPr>
        <w:t>ère</w:t>
      </w:r>
      <w:r w:rsidRPr="003F14C7">
        <w:rPr>
          <w:rFonts w:asciiTheme="majorHAnsi" w:eastAsia="Times New Roman" w:hAnsiTheme="majorHAnsi" w:cstheme="majorHAnsi"/>
          <w:lang w:eastAsia="fr-FR"/>
        </w:rPr>
        <w:t xml:space="preserve"> ligne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19 du territoire, du </w:t>
      </w:r>
      <w:proofErr w:type="spellStart"/>
      <w:r w:rsidRPr="003F14C7">
        <w:rPr>
          <w:rFonts w:asciiTheme="majorHAnsi" w:eastAsia="Times New Roman" w:hAnsiTheme="majorHAnsi" w:cstheme="majorHAnsi"/>
          <w:lang w:eastAsia="fr-FR"/>
        </w:rPr>
        <w:t>CPias</w:t>
      </w:r>
      <w:proofErr w:type="spellEnd"/>
      <w:r w:rsidRPr="003F14C7">
        <w:rPr>
          <w:rFonts w:asciiTheme="majorHAnsi" w:eastAsia="Times New Roman" w:hAnsiTheme="majorHAnsi" w:cstheme="majorHAnsi"/>
          <w:lang w:eastAsia="fr-FR"/>
        </w:rPr>
        <w:t xml:space="preserve"> ou de l’équipe mobile d’hygiène.</w:t>
      </w:r>
    </w:p>
    <w:p w:rsidR="00BD774B"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Suivi des recommandations pour le repérage des cas suspects et l’identification des cas possibles, dès l’apparition des premiers symptômes (fièvre ou sensation de fièvre, signes de difficultés respiratoire</w:t>
      </w:r>
      <w:r w:rsidR="009B45CD"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E2A44" w:rsidRPr="003F14C7" w:rsidRDefault="003E2A44"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Seules les interventions indispensables sont maintenues</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œuvre drastique des mesures d’hygiène</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Consignes de nettoyage des locaux fréquentés par les personnes malades.</w:t>
      </w:r>
    </w:p>
    <w:p w:rsidR="00BD774B" w:rsidRPr="003F14C7" w:rsidRDefault="00BD774B" w:rsidP="00AD3C49">
      <w:pPr>
        <w:shd w:val="clear" w:color="auto" w:fill="FFFFFF"/>
        <w:ind w:left="2381"/>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avoir fait l’objet de mesure d’isolement et de protection, les cas suspects ne présentant pas de critères de gravité doivent être rapidement évalués par le médecin coordonnateur ou le médecin traitant.</w:t>
      </w:r>
      <w:r w:rsidR="00FD7FBB"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A domicile, les interventions sont réduites aux seuls actes essentiels et le nombre d’intervenants différents doit être limité autant que possible afin de préserver tout risque de diffusion.</w:t>
      </w:r>
    </w:p>
    <w:p w:rsidR="00FD7FBB" w:rsidRPr="003F14C7" w:rsidRDefault="00FD7FBB"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3F14C7" w:rsidRDefault="00C209DD"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Information systématique de l’ARS de toute contamination de 2 cas ou plus Covid-19 au sein de l’établissement ou du service.</w:t>
      </w:r>
    </w:p>
    <w:p w:rsidR="00FD7FBB" w:rsidRPr="003F14C7" w:rsidRDefault="00FD7FBB"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w:t>
      </w:r>
      <w:r w:rsidR="00C209DD" w:rsidRPr="003F14C7">
        <w:rPr>
          <w:rFonts w:asciiTheme="majorHAnsi" w:eastAsia="Times New Roman" w:hAnsiTheme="majorHAnsi" w:cstheme="majorHAnsi"/>
          <w:lang w:eastAsia="fr-FR"/>
        </w:rPr>
        <w:t xml:space="preserve">médecin coordinateur </w:t>
      </w:r>
      <w:r w:rsidRPr="003F14C7">
        <w:rPr>
          <w:rFonts w:asciiTheme="majorHAnsi" w:eastAsia="Times New Roman" w:hAnsiTheme="majorHAnsi" w:cstheme="majorHAnsi"/>
          <w:lang w:eastAsia="fr-FR"/>
        </w:rPr>
        <w:t>est chargé de</w:t>
      </w:r>
      <w:r w:rsidR="00C209DD" w:rsidRPr="003F14C7">
        <w:rPr>
          <w:rFonts w:asciiTheme="majorHAnsi" w:eastAsia="Times New Roman" w:hAnsiTheme="majorHAnsi" w:cstheme="majorHAnsi"/>
          <w:lang w:eastAsia="fr-FR"/>
        </w:rPr>
        <w:t xml:space="preserve"> la prise en charge médicale</w:t>
      </w:r>
      <w:r w:rsidRPr="003F14C7">
        <w:rPr>
          <w:rFonts w:asciiTheme="majorHAnsi" w:eastAsia="Times New Roman" w:hAnsiTheme="majorHAnsi" w:cstheme="majorHAnsi"/>
          <w:lang w:eastAsia="fr-FR"/>
        </w:rPr>
        <w:t xml:space="preserve"> (prescription, coordination des soins, conseils)</w:t>
      </w:r>
      <w:r w:rsidR="00C209DD" w:rsidRPr="003F14C7">
        <w:rPr>
          <w:rFonts w:asciiTheme="majorHAnsi" w:eastAsia="Times New Roman" w:hAnsiTheme="majorHAnsi" w:cstheme="majorHAnsi"/>
          <w:lang w:eastAsia="fr-FR"/>
        </w:rPr>
        <w:t xml:space="preserve"> pendant la gestion de la crise</w:t>
      </w:r>
      <w:r w:rsidRPr="003F14C7">
        <w:rPr>
          <w:rFonts w:asciiTheme="majorHAnsi" w:eastAsia="Times New Roman" w:hAnsiTheme="majorHAnsi" w:cstheme="majorHAnsi"/>
          <w:lang w:eastAsia="fr-FR"/>
        </w:rPr>
        <w:t xml:space="preserve">. </w:t>
      </w:r>
    </w:p>
    <w:p w:rsidR="00FD7FBB" w:rsidRPr="003F14C7" w:rsidRDefault="0014579C"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place d’une cellule d’écoute psychologique à destination du personnel, des personnes accompagnées et leurs aidants.</w:t>
      </w:r>
      <w:r w:rsidR="00050E95" w:rsidRPr="003F14C7">
        <w:rPr>
          <w:rFonts w:asciiTheme="majorHAnsi" w:eastAsia="Times New Roman" w:hAnsiTheme="majorHAnsi" w:cstheme="majorHAnsi"/>
          <w:lang w:eastAsia="fr-FR"/>
        </w:rPr>
        <w:t xml:space="preserve"> La présence sur le site du SHAVS permet d’assurer </w:t>
      </w:r>
      <w:r w:rsidR="009E3765" w:rsidRPr="003F14C7">
        <w:rPr>
          <w:rFonts w:asciiTheme="majorHAnsi" w:eastAsia="Times New Roman" w:hAnsiTheme="majorHAnsi" w:cstheme="majorHAnsi"/>
          <w:lang w:eastAsia="fr-FR"/>
        </w:rPr>
        <w:t xml:space="preserve">une permanence physique </w:t>
      </w:r>
      <w:r w:rsidR="00F25118" w:rsidRPr="003F14C7">
        <w:rPr>
          <w:rFonts w:asciiTheme="majorHAnsi" w:eastAsia="Times New Roman" w:hAnsiTheme="majorHAnsi" w:cstheme="majorHAnsi"/>
          <w:lang w:eastAsia="fr-FR"/>
        </w:rPr>
        <w:t>afin d</w:t>
      </w:r>
      <w:r w:rsidR="005B57AC" w:rsidRPr="003F14C7">
        <w:rPr>
          <w:rFonts w:asciiTheme="majorHAnsi" w:eastAsia="Times New Roman" w:hAnsiTheme="majorHAnsi" w:cstheme="majorHAnsi"/>
          <w:lang w:eastAsia="fr-FR"/>
        </w:rPr>
        <w:t>e réaliser des</w:t>
      </w:r>
      <w:r w:rsidR="00F25118" w:rsidRPr="003F14C7">
        <w:rPr>
          <w:rFonts w:asciiTheme="majorHAnsi" w:eastAsia="Times New Roman" w:hAnsiTheme="majorHAnsi" w:cstheme="majorHAnsi"/>
          <w:lang w:eastAsia="fr-FR"/>
        </w:rPr>
        <w:t xml:space="preserve"> entretiens de soutien psych</w:t>
      </w:r>
      <w:r w:rsidR="003E2A44" w:rsidRPr="003F14C7">
        <w:rPr>
          <w:rFonts w:asciiTheme="majorHAnsi" w:eastAsia="Times New Roman" w:hAnsiTheme="majorHAnsi" w:cstheme="majorHAnsi"/>
          <w:lang w:eastAsia="fr-FR"/>
        </w:rPr>
        <w:t>o</w:t>
      </w:r>
      <w:r w:rsidR="00F25118" w:rsidRPr="003F14C7">
        <w:rPr>
          <w:rFonts w:asciiTheme="majorHAnsi" w:eastAsia="Times New Roman" w:hAnsiTheme="majorHAnsi" w:cstheme="majorHAnsi"/>
          <w:lang w:eastAsia="fr-FR"/>
        </w:rPr>
        <w:t>logique</w:t>
      </w:r>
      <w:r w:rsidR="003E2A44" w:rsidRPr="003F14C7">
        <w:rPr>
          <w:rFonts w:asciiTheme="majorHAnsi" w:eastAsia="Times New Roman" w:hAnsiTheme="majorHAnsi" w:cstheme="majorHAnsi"/>
          <w:lang w:eastAsia="fr-FR"/>
        </w:rPr>
        <w:t xml:space="preserve"> </w:t>
      </w:r>
      <w:r w:rsidR="00F25118" w:rsidRPr="003F14C7">
        <w:rPr>
          <w:rFonts w:asciiTheme="majorHAnsi" w:eastAsia="Times New Roman" w:hAnsiTheme="majorHAnsi" w:cstheme="majorHAnsi"/>
          <w:lang w:eastAsia="fr-FR"/>
        </w:rPr>
        <w:t xml:space="preserve">pour les personnes accueillies </w:t>
      </w:r>
      <w:r w:rsidR="003E2A44" w:rsidRPr="003F14C7">
        <w:rPr>
          <w:rFonts w:asciiTheme="majorHAnsi" w:eastAsia="Times New Roman" w:hAnsiTheme="majorHAnsi" w:cstheme="majorHAnsi"/>
          <w:lang w:eastAsia="fr-FR"/>
        </w:rPr>
        <w:t xml:space="preserve">en hébergement </w:t>
      </w:r>
      <w:r w:rsidR="00F25118" w:rsidRPr="003F14C7">
        <w:rPr>
          <w:rFonts w:asciiTheme="majorHAnsi" w:eastAsia="Times New Roman" w:hAnsiTheme="majorHAnsi" w:cstheme="majorHAnsi"/>
          <w:lang w:eastAsia="fr-FR"/>
        </w:rPr>
        <w:t xml:space="preserve">et, le cas échéant, pour toute personne susceptible d’éprouver ce besoin compte-tenu du contexte anxiogène </w:t>
      </w:r>
      <w:r w:rsidR="003E2A44" w:rsidRPr="003F14C7">
        <w:rPr>
          <w:rFonts w:asciiTheme="majorHAnsi" w:eastAsia="Times New Roman" w:hAnsiTheme="majorHAnsi" w:cstheme="majorHAnsi"/>
          <w:lang w:eastAsia="fr-FR"/>
        </w:rPr>
        <w:t>lié au</w:t>
      </w:r>
      <w:r w:rsidR="00F25118" w:rsidRPr="003F14C7">
        <w:rPr>
          <w:rFonts w:asciiTheme="majorHAnsi" w:eastAsia="Times New Roman" w:hAnsiTheme="majorHAnsi" w:cstheme="majorHAnsi"/>
          <w:lang w:eastAsia="fr-FR"/>
        </w:rPr>
        <w:t xml:space="preserve"> confinement. </w:t>
      </w:r>
      <w:r w:rsidR="00C47EB8" w:rsidRPr="003F14C7">
        <w:rPr>
          <w:rFonts w:asciiTheme="majorHAnsi" w:eastAsia="Times New Roman" w:hAnsiTheme="majorHAnsi" w:cstheme="majorHAnsi"/>
          <w:lang w:eastAsia="fr-FR"/>
        </w:rPr>
        <w:t xml:space="preserve">Afin de garantir des conditions optimales d’hygiène et de sécurité, les espaces dédiés aux entretiens psychologiques </w:t>
      </w:r>
      <w:r w:rsidR="00E339ED" w:rsidRPr="003F14C7">
        <w:rPr>
          <w:rFonts w:asciiTheme="majorHAnsi" w:eastAsia="Times New Roman" w:hAnsiTheme="majorHAnsi" w:cstheme="majorHAnsi"/>
          <w:lang w:eastAsia="fr-FR"/>
        </w:rPr>
        <w:t>sont entretenus quotidiennement</w:t>
      </w:r>
      <w:r w:rsidR="00C47EB8" w:rsidRPr="003F14C7">
        <w:rPr>
          <w:rFonts w:asciiTheme="majorHAnsi" w:eastAsia="Times New Roman" w:hAnsiTheme="majorHAnsi" w:cstheme="majorHAnsi"/>
          <w:lang w:eastAsia="fr-FR"/>
        </w:rPr>
        <w:t xml:space="preserve"> par une société de nettoyage extérieure et le matériel de protection nécessaire (masques, gel hydro-alcoolique, etc.</w:t>
      </w:r>
      <w:r w:rsidR="005B57AC" w:rsidRPr="003F14C7">
        <w:rPr>
          <w:rFonts w:asciiTheme="majorHAnsi" w:eastAsia="Times New Roman" w:hAnsiTheme="majorHAnsi" w:cstheme="majorHAnsi"/>
          <w:lang w:eastAsia="fr-FR"/>
        </w:rPr>
        <w:t>), mis à disposition.</w:t>
      </w:r>
      <w:r w:rsidR="00C47EB8" w:rsidRPr="003F14C7">
        <w:rPr>
          <w:rFonts w:asciiTheme="majorHAnsi" w:eastAsia="Times New Roman" w:hAnsiTheme="majorHAnsi" w:cstheme="majorHAnsi"/>
          <w:lang w:eastAsia="fr-FR"/>
        </w:rPr>
        <w:t xml:space="preserve"> </w:t>
      </w: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FF6AD2" w:rsidRPr="003F14C7" w:rsidRDefault="00B06E22" w:rsidP="00AD3C49">
      <w:pPr>
        <w:shd w:val="clear" w:color="auto" w:fill="FFFFFF"/>
        <w:contextualSpacing/>
        <w:jc w:val="both"/>
        <w:rPr>
          <w:rFonts w:asciiTheme="majorHAnsi" w:eastAsia="Times New Roman" w:hAnsiTheme="majorHAnsi" w:cstheme="majorHAnsi"/>
          <w:b/>
          <w:u w:val="single"/>
          <w:lang w:eastAsia="fr-FR"/>
        </w:rPr>
      </w:pPr>
      <w:r>
        <w:rPr>
          <w:rFonts w:asciiTheme="majorHAnsi" w:eastAsia="Times New Roman" w:hAnsiTheme="majorHAnsi" w:cstheme="majorHAnsi"/>
          <w:b/>
          <w:u w:val="single"/>
          <w:lang w:eastAsia="fr-FR"/>
        </w:rPr>
        <w:lastRenderedPageBreak/>
        <w:t>DÉ</w:t>
      </w:r>
      <w:r w:rsidR="00FF6AD2" w:rsidRPr="003F14C7">
        <w:rPr>
          <w:rFonts w:asciiTheme="majorHAnsi" w:eastAsia="Times New Roman" w:hAnsiTheme="majorHAnsi" w:cstheme="majorHAnsi"/>
          <w:b/>
          <w:u w:val="single"/>
          <w:lang w:eastAsia="fr-FR"/>
        </w:rPr>
        <w:t xml:space="preserve">CLENCHEMENT DE LA PHASE II VISANT </w:t>
      </w:r>
      <w:r>
        <w:rPr>
          <w:rFonts w:asciiTheme="majorHAnsi" w:eastAsia="Times New Roman" w:hAnsiTheme="majorHAnsi" w:cstheme="majorHAnsi"/>
          <w:b/>
          <w:u w:val="single"/>
          <w:lang w:eastAsia="fr-FR"/>
        </w:rPr>
        <w:t xml:space="preserve">À </w:t>
      </w:r>
      <w:r w:rsidR="00FF6AD2" w:rsidRPr="003F14C7">
        <w:rPr>
          <w:rFonts w:asciiTheme="majorHAnsi" w:eastAsia="Times New Roman" w:hAnsiTheme="majorHAnsi" w:cstheme="majorHAnsi"/>
          <w:b/>
          <w:u w:val="single"/>
          <w:lang w:eastAsia="fr-FR"/>
        </w:rPr>
        <w:t xml:space="preserve">GARANTIR LA CONTINUITÉ DE L’ACCOMPAGNEMENT </w:t>
      </w:r>
    </w:p>
    <w:p w:rsidR="0094075E" w:rsidRDefault="00FF6AD2" w:rsidP="00AD3C49">
      <w:pPr>
        <w:contextualSpacing/>
        <w:jc w:val="both"/>
        <w:rPr>
          <w:rFonts w:asciiTheme="majorHAnsi" w:hAnsiTheme="majorHAnsi" w:cstheme="majorHAnsi"/>
        </w:rPr>
      </w:pPr>
      <w:r w:rsidRPr="003F14C7">
        <w:rPr>
          <w:rFonts w:asciiTheme="majorHAnsi" w:hAnsiTheme="majorHAnsi" w:cstheme="majorHAnsi"/>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776BA0" w:rsidRDefault="00776BA0" w:rsidP="00AD3C49">
      <w:pPr>
        <w:contextualSpacing/>
        <w:jc w:val="both"/>
        <w:rPr>
          <w:rFonts w:asciiTheme="majorHAnsi" w:hAnsiTheme="majorHAnsi" w:cstheme="majorHAnsi"/>
          <w:b/>
          <w:u w:val="single"/>
        </w:rPr>
      </w:pP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b/>
          <w:u w:val="single"/>
        </w:rPr>
        <w:t>Pour les personnes accompagnées</w:t>
      </w:r>
      <w:r w:rsidRPr="003F14C7">
        <w:rPr>
          <w:rFonts w:asciiTheme="majorHAnsi" w:hAnsiTheme="majorHAnsi" w:cstheme="majorHAnsi"/>
        </w:rPr>
        <w: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risques somatiques consécutifs à une rupture du parcours de santé ;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psychologiques liés à l’isolement pouvant engendrer des états dépressifs ou un comportement suicidaire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de rupture du lien social d’étayage pouvant engendrer, notamment, chez les personnes vivant en couple une violence hétéro-agressive ou auto agressive ;</w:t>
      </w:r>
    </w:p>
    <w:p w:rsidR="00FF6AD2"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liés aux pathologies psychiatriques exacerbés par la contrainte du confinement conduisant la personne accompagnée à une rupture de traitement ;</w:t>
      </w:r>
    </w:p>
    <w:p w:rsidR="0094075E" w:rsidRPr="003F14C7" w:rsidRDefault="0094075E" w:rsidP="0094075E">
      <w:pPr>
        <w:pStyle w:val="Paragraphedeliste"/>
        <w:spacing w:after="0" w:line="240" w:lineRule="auto"/>
        <w:ind w:left="1069"/>
        <w:jc w:val="both"/>
        <w:rPr>
          <w:rFonts w:asciiTheme="majorHAnsi" w:hAnsiTheme="majorHAnsi" w:cstheme="majorHAnsi"/>
          <w:sz w:val="24"/>
          <w:szCs w:val="24"/>
        </w:rPr>
      </w:pPr>
    </w:p>
    <w:p w:rsidR="00FF6AD2" w:rsidRPr="003F14C7" w:rsidRDefault="00FF6AD2" w:rsidP="0094075E">
      <w:pPr>
        <w:pStyle w:val="NormalWeb"/>
        <w:spacing w:before="0" w:beforeAutospacing="0" w:after="0" w:afterAutospacing="0"/>
        <w:contextualSpacing/>
        <w:jc w:val="both"/>
        <w:rPr>
          <w:rFonts w:asciiTheme="majorHAnsi" w:hAnsiTheme="majorHAnsi" w:cstheme="majorHAnsi"/>
          <w:b/>
          <w:u w:val="single"/>
        </w:rPr>
      </w:pPr>
      <w:r w:rsidRPr="003F14C7">
        <w:rPr>
          <w:rFonts w:asciiTheme="majorHAnsi" w:hAnsiTheme="majorHAnsi" w:cstheme="majorHAnsi"/>
          <w:b/>
          <w:u w:val="single"/>
        </w:rPr>
        <w:t xml:space="preserve">Pour les aidants : </w:t>
      </w:r>
    </w:p>
    <w:p w:rsidR="005978DA" w:rsidRDefault="005978DA" w:rsidP="005978DA">
      <w:pPr>
        <w:pStyle w:val="NormalWeb"/>
        <w:spacing w:before="0" w:beforeAutospacing="0" w:after="0" w:afterAutospacing="0"/>
        <w:contextualSpacing/>
        <w:jc w:val="both"/>
        <w:rPr>
          <w:rFonts w:asciiTheme="majorHAnsi" w:hAnsiTheme="majorHAnsi" w:cstheme="majorHAnsi"/>
        </w:rPr>
      </w:pPr>
    </w:p>
    <w:p w:rsidR="00FF6AD2" w:rsidRPr="003F14C7" w:rsidRDefault="00FF6AD2" w:rsidP="005978DA">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situation de confinement à domicile d’un enfant/adulte en situation de handicap fait également peser sur les aidants un risque au niveau notamment de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Leur propre état de santé : charge mentale, émotionnelle et physique de</w:t>
      </w:r>
      <w:r w:rsidR="003E2BAD" w:rsidRPr="003F14C7">
        <w:rPr>
          <w:rFonts w:asciiTheme="majorHAnsi" w:hAnsiTheme="majorHAnsi" w:cstheme="majorHAnsi"/>
        </w:rPr>
        <w:t xml:space="preserve"> </w:t>
      </w:r>
      <w:r w:rsidRPr="003F14C7">
        <w:rPr>
          <w:rFonts w:asciiTheme="majorHAnsi" w:hAnsiTheme="majorHAnsi" w:cstheme="majorHAnsi"/>
        </w:rPr>
        <w:t xml:space="preserve">l’accompagnement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L’équilibre de la cellule familiale, le cas échéant : tensions, violences intrafamiliales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risque de Covid-19 de l’aidant est à prendre en compte, situation susceptible de compromettre tout le plan d’accompagnement au confinement à domicile.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contextualSpacing/>
        <w:jc w:val="both"/>
        <w:rPr>
          <w:rFonts w:asciiTheme="majorHAnsi" w:hAnsiTheme="majorHAnsi" w:cstheme="majorHAnsi"/>
          <w:b/>
        </w:rPr>
      </w:pPr>
      <w:r w:rsidRPr="003F14C7">
        <w:rPr>
          <w:rFonts w:asciiTheme="majorHAnsi" w:hAnsiTheme="majorHAnsi" w:cstheme="majorHAnsi"/>
          <w:b/>
        </w:rPr>
        <w:t>Décide le projet de compensation suivant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Des visites à domicile et/ou, dans le cadre « </w:t>
      </w:r>
      <w:r w:rsidRPr="003F14C7">
        <w:rPr>
          <w:rFonts w:asciiTheme="majorHAnsi" w:hAnsiTheme="majorHAnsi" w:cstheme="majorHAnsi"/>
          <w:i/>
          <w:sz w:val="24"/>
          <w:szCs w:val="24"/>
        </w:rPr>
        <w:t>des déplacements brefs, dans la limite d’une heure quotidienne et dans un rayon maximal d’un km autour du domicile prévu l’attestation de déplacement dérogatoire </w:t>
      </w:r>
      <w:r w:rsidRPr="003F14C7">
        <w:rPr>
          <w:rFonts w:asciiTheme="majorHAnsi" w:hAnsiTheme="majorHAnsi" w:cstheme="majorHAnsi"/>
          <w:sz w:val="24"/>
          <w:szCs w:val="24"/>
        </w:rPr>
        <w:t>»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Accompagnement aux achats de première nécessité pour les personnes ne bénéficiant pas d’un portage de repas ou ayant d’autres personnes à charge ; </w:t>
      </w:r>
    </w:p>
    <w:p w:rsidR="00E339ED"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Des temps d’accueil individuels </w:t>
      </w:r>
      <w:r w:rsidR="00E339ED" w:rsidRPr="003F14C7">
        <w:rPr>
          <w:rFonts w:asciiTheme="majorHAnsi" w:hAnsiTheme="majorHAnsi" w:cstheme="majorHAnsi"/>
          <w:sz w:val="24"/>
          <w:szCs w:val="24"/>
        </w:rPr>
        <w:t xml:space="preserve">(un bénéficiaire par salle d’activité) </w:t>
      </w:r>
      <w:r w:rsidRPr="003F14C7">
        <w:rPr>
          <w:rFonts w:asciiTheme="majorHAnsi" w:hAnsiTheme="majorHAnsi" w:cstheme="majorHAnsi"/>
          <w:sz w:val="24"/>
          <w:szCs w:val="24"/>
        </w:rPr>
        <w:t xml:space="preserve">dans les lieux d’accompagnement habituels (ESAT, </w:t>
      </w:r>
      <w:r w:rsidR="00DF6BDA" w:rsidRPr="003F14C7">
        <w:rPr>
          <w:rFonts w:asciiTheme="majorHAnsi" w:hAnsiTheme="majorHAnsi" w:cstheme="majorHAnsi"/>
          <w:sz w:val="24"/>
          <w:szCs w:val="24"/>
        </w:rPr>
        <w:t>f</w:t>
      </w:r>
      <w:r w:rsidRPr="003F14C7">
        <w:rPr>
          <w:rFonts w:asciiTheme="majorHAnsi" w:hAnsiTheme="majorHAnsi" w:cstheme="majorHAnsi"/>
          <w:sz w:val="24"/>
          <w:szCs w:val="24"/>
        </w:rPr>
        <w:t xml:space="preserve">oyer de jour, </w:t>
      </w:r>
      <w:r w:rsidR="00DF6BDA" w:rsidRPr="003F14C7">
        <w:rPr>
          <w:rFonts w:asciiTheme="majorHAnsi" w:hAnsiTheme="majorHAnsi" w:cstheme="majorHAnsi"/>
          <w:sz w:val="24"/>
          <w:szCs w:val="24"/>
        </w:rPr>
        <w:t>a</w:t>
      </w:r>
      <w:r w:rsidRPr="003F14C7">
        <w:rPr>
          <w:rFonts w:asciiTheme="majorHAnsi" w:hAnsiTheme="majorHAnsi" w:cstheme="majorHAnsi"/>
          <w:sz w:val="24"/>
          <w:szCs w:val="24"/>
        </w:rPr>
        <w:t>ccueil de jour du SHAVS…) pour les personnes accompagnées ou pour soulager leurs aidants</w:t>
      </w:r>
      <w:r w:rsidR="00465E88">
        <w:rPr>
          <w:rFonts w:asciiTheme="majorHAnsi" w:hAnsiTheme="majorHAnsi" w:cstheme="majorHAnsi"/>
          <w:sz w:val="24"/>
          <w:szCs w:val="24"/>
        </w:rPr>
        <w:t xml:space="preserve">.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Accueil temporaire pour les situations de ruptures à domicile ;</w:t>
      </w:r>
    </w:p>
    <w:p w:rsidR="00BD774B" w:rsidRPr="003F14C7" w:rsidRDefault="00BD774B" w:rsidP="00AD3C49">
      <w:pPr>
        <w:contextualSpacing/>
        <w:jc w:val="both"/>
        <w:rPr>
          <w:rFonts w:asciiTheme="majorHAnsi" w:hAnsiTheme="majorHAnsi" w:cstheme="majorHAnsi"/>
        </w:rPr>
      </w:pPr>
    </w:p>
    <w:p w:rsidR="00465E88" w:rsidRPr="00583293" w:rsidRDefault="00BD774B" w:rsidP="00465E88">
      <w:pPr>
        <w:pStyle w:val="NormalWeb"/>
        <w:jc w:val="both"/>
        <w:rPr>
          <w:rFonts w:asciiTheme="majorHAnsi" w:hAnsiTheme="majorHAnsi" w:cstheme="majorHAnsi"/>
          <w:color w:val="000000" w:themeColor="text1"/>
        </w:rPr>
      </w:pPr>
      <w:r w:rsidRPr="003F14C7">
        <w:rPr>
          <w:rFonts w:asciiTheme="majorHAnsi" w:hAnsiTheme="majorHAnsi" w:cstheme="majorHAnsi"/>
          <w:u w:val="single"/>
        </w:rPr>
        <w:t>Attention</w:t>
      </w:r>
      <w:r w:rsidRPr="003F14C7">
        <w:rPr>
          <w:rFonts w:asciiTheme="majorHAnsi" w:hAnsiTheme="majorHAnsi" w:cstheme="majorHAnsi"/>
        </w:rPr>
        <w:t xml:space="preserve"> : Il convient de préciser que </w:t>
      </w:r>
      <w:r w:rsidR="001C70FF" w:rsidRPr="003F14C7">
        <w:rPr>
          <w:rFonts w:asciiTheme="majorHAnsi" w:hAnsiTheme="majorHAnsi" w:cstheme="majorHAnsi"/>
        </w:rPr>
        <w:t>l’accueil des publics au sein des établissements et services</w:t>
      </w:r>
      <w:r w:rsidR="003E2A44" w:rsidRPr="003F14C7">
        <w:rPr>
          <w:rFonts w:asciiTheme="majorHAnsi" w:hAnsiTheme="majorHAnsi" w:cstheme="majorHAnsi"/>
        </w:rPr>
        <w:t xml:space="preserve"> doit être limité aux situations d’urgence, aux personnes les plus exposées à l’isolement et/ou sentiment de solitude, ainsi qu’à tout autre état de rupture</w:t>
      </w:r>
      <w:r w:rsidR="003E2A44" w:rsidRPr="007121D9">
        <w:rPr>
          <w:rFonts w:asciiTheme="majorHAnsi" w:hAnsiTheme="majorHAnsi" w:cstheme="majorHAnsi"/>
        </w:rPr>
        <w:t xml:space="preserve">. </w:t>
      </w:r>
      <w:r w:rsidR="00465E88" w:rsidRPr="00583293">
        <w:rPr>
          <w:rFonts w:asciiTheme="majorHAnsi" w:hAnsiTheme="majorHAnsi" w:cstheme="majorHAnsi"/>
          <w:color w:val="000000" w:themeColor="text1"/>
        </w:rPr>
        <w:t xml:space="preserve">Cependant </w:t>
      </w:r>
      <w:r w:rsidR="00465E88" w:rsidRPr="00583293">
        <w:rPr>
          <w:rFonts w:asciiTheme="majorHAnsi" w:hAnsiTheme="majorHAnsi" w:cstheme="majorHAnsi"/>
          <w:bCs/>
          <w:color w:val="000000" w:themeColor="text1"/>
        </w:rPr>
        <w:t>Le maintien à domicile doit rester la solution chaque fois que possible</w:t>
      </w:r>
      <w:r w:rsidR="00465E88" w:rsidRPr="00583293">
        <w:rPr>
          <w:rFonts w:asciiTheme="majorHAnsi" w:hAnsiTheme="majorHAnsi" w:cstheme="majorHAnsi"/>
          <w:color w:val="000000" w:themeColor="text1"/>
        </w:rPr>
        <w:t>.</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Concomitamment, des solutions de répit sont mises en place régulièrement </w:t>
      </w:r>
      <w:r w:rsidRPr="00583293">
        <w:rPr>
          <w:rFonts w:asciiTheme="majorHAnsi" w:eastAsia="Times New Roman" w:hAnsiTheme="majorHAnsi" w:cstheme="majorHAnsi"/>
          <w:bCs/>
          <w:color w:val="000000" w:themeColor="text1"/>
          <w:lang w:eastAsia="fr-FR"/>
        </w:rPr>
        <w:t>au domicile</w:t>
      </w:r>
      <w:r w:rsidRPr="00583293">
        <w:rPr>
          <w:rFonts w:asciiTheme="majorHAnsi" w:eastAsia="Times New Roman" w:hAnsiTheme="majorHAnsi" w:cstheme="majorHAnsi"/>
          <w:color w:val="000000" w:themeColor="text1"/>
          <w:lang w:eastAsia="fr-FR"/>
        </w:rPr>
        <w:t> du proche aidant ou en permettant des sorties accompagnées autour du domicile de l’aidant, dans le strict respect des mesures barrières.</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lastRenderedPageBreak/>
        <w:t>Les professionnels qui se déplacent au domicile viennent équipés du matériel adapté en fonction de la nature et de la durée des interventions. A ce sujet, les établissements et services de l’AAPISE, bénéficient de façon hebdomadaire de leur dotation en masques chirurgicaux.</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bCs/>
          <w:color w:val="000000" w:themeColor="text1"/>
          <w:lang w:eastAsia="fr-FR"/>
        </w:rPr>
        <w:t>Le besoin exceptionnel d’accompagnement personnalisé hors du domicile</w:t>
      </w:r>
      <w:r w:rsidRPr="00583293">
        <w:rPr>
          <w:rFonts w:asciiTheme="majorHAnsi" w:eastAsia="Times New Roman" w:hAnsiTheme="majorHAnsi" w:cstheme="majorHAnsi"/>
          <w:color w:val="000000" w:themeColor="text1"/>
          <w:lang w:eastAsia="fr-FR"/>
        </w:rPr>
        <w:t>, lorsque l’environnement ne permet pas aux interventions à domicile de se dérouler dans de bonnes conditions adaptées, </w:t>
      </w:r>
      <w:r w:rsidRPr="00583293">
        <w:rPr>
          <w:rFonts w:asciiTheme="majorHAnsi" w:eastAsia="Times New Roman" w:hAnsiTheme="majorHAnsi" w:cstheme="majorHAnsi"/>
          <w:bCs/>
          <w:color w:val="000000" w:themeColor="text1"/>
          <w:lang w:eastAsia="fr-FR"/>
        </w:rPr>
        <w:t>s’inscrit dans un cadre dérogatoire</w:t>
      </w:r>
      <w:r w:rsidRPr="00583293">
        <w:rPr>
          <w:rFonts w:asciiTheme="majorHAnsi" w:eastAsia="Times New Roman" w:hAnsiTheme="majorHAnsi" w:cstheme="majorHAnsi"/>
          <w:color w:val="000000" w:themeColor="text1"/>
          <w:lang w:eastAsia="fr-FR"/>
        </w:rPr>
        <w:t>. Il peut alors être proposé à la personne un accompagnement personnalisé (1 professionnel pour 1 personne) </w:t>
      </w:r>
      <w:r w:rsidRPr="00583293">
        <w:rPr>
          <w:rFonts w:asciiTheme="majorHAnsi" w:eastAsia="Times New Roman" w:hAnsiTheme="majorHAnsi" w:cstheme="majorHAnsi"/>
          <w:bCs/>
          <w:color w:val="000000" w:themeColor="text1"/>
          <w:lang w:eastAsia="fr-FR"/>
        </w:rPr>
        <w:t>dans les espaces extérieurs sécurisés</w:t>
      </w:r>
      <w:r w:rsidRPr="00583293">
        <w:rPr>
          <w:rFonts w:asciiTheme="majorHAnsi" w:eastAsia="Times New Roman" w:hAnsiTheme="majorHAnsi" w:cstheme="majorHAnsi"/>
          <w:color w:val="000000" w:themeColor="text1"/>
          <w:lang w:eastAsia="fr-FR"/>
        </w:rPr>
        <w:t> de l’établissement ou du service médico-social. Dans tous les cas, les consignes sanitaires en vigueur au niveau national doivent être respectées.</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L’accompagnement de la personne doit se faire sous forme d’un </w:t>
      </w:r>
      <w:r w:rsidRPr="00583293">
        <w:rPr>
          <w:rFonts w:asciiTheme="majorHAnsi" w:eastAsia="Times New Roman" w:hAnsiTheme="majorHAnsi" w:cstheme="majorHAnsi"/>
          <w:bCs/>
          <w:color w:val="000000" w:themeColor="text1"/>
          <w:lang w:eastAsia="fr-FR"/>
        </w:rPr>
        <w:t>transport individualisé.</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 xml:space="preserve">Ce recours exceptionnel hors du domicile n’est pas accessible aux personnes porteuses de symptômes évocateurs ou avérés du </w:t>
      </w:r>
      <w:proofErr w:type="spellStart"/>
      <w:r w:rsidRPr="00583293">
        <w:rPr>
          <w:rFonts w:asciiTheme="majorHAnsi" w:eastAsia="Times New Roman" w:hAnsiTheme="majorHAnsi" w:cstheme="majorHAnsi"/>
          <w:color w:val="000000" w:themeColor="text1"/>
          <w:lang w:eastAsia="fr-FR"/>
        </w:rPr>
        <w:t>Covid</w:t>
      </w:r>
      <w:proofErr w:type="spellEnd"/>
      <w:r w:rsidRPr="00583293">
        <w:rPr>
          <w:rFonts w:asciiTheme="majorHAnsi" w:eastAsia="Times New Roman" w:hAnsiTheme="majorHAnsi" w:cstheme="majorHAnsi"/>
          <w:color w:val="000000" w:themeColor="text1"/>
          <w:lang w:eastAsia="fr-FR"/>
        </w:rPr>
        <w:t xml:space="preserve"> 19, et exclut les personnes les plus fragiles dont l’exposition au virus constitue un risque majeur.</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Cette décision d’accompagnement individualisé hors du domicile doit tenir compte de </w:t>
      </w:r>
      <w:r w:rsidRPr="00583293">
        <w:rPr>
          <w:rFonts w:asciiTheme="majorHAnsi" w:eastAsia="Times New Roman" w:hAnsiTheme="majorHAnsi" w:cstheme="majorHAnsi"/>
          <w:bCs/>
          <w:color w:val="000000" w:themeColor="text1"/>
          <w:lang w:eastAsia="fr-FR"/>
        </w:rPr>
        <w:t>l’avis médical </w:t>
      </w:r>
      <w:r w:rsidRPr="00583293">
        <w:rPr>
          <w:rFonts w:asciiTheme="majorHAnsi" w:eastAsia="Times New Roman" w:hAnsiTheme="majorHAnsi" w:cstheme="majorHAnsi"/>
          <w:color w:val="000000" w:themeColor="text1"/>
          <w:lang w:eastAsia="fr-FR"/>
        </w:rPr>
        <w:t>par le médecin coordinateur en concertation, le cas échéant, avec le médecin traitant.</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Enfin, l’autorisation est </w:t>
      </w:r>
      <w:r w:rsidRPr="00583293">
        <w:rPr>
          <w:rFonts w:asciiTheme="majorHAnsi" w:eastAsia="Times New Roman" w:hAnsiTheme="majorHAnsi" w:cstheme="majorHAnsi"/>
          <w:bCs/>
          <w:color w:val="000000" w:themeColor="text1"/>
          <w:lang w:eastAsia="fr-FR"/>
        </w:rPr>
        <w:t>préalablement</w:t>
      </w:r>
      <w:r w:rsidRPr="00583293">
        <w:rPr>
          <w:rFonts w:asciiTheme="majorHAnsi" w:eastAsia="Times New Roman" w:hAnsiTheme="majorHAnsi" w:cstheme="majorHAnsi"/>
          <w:color w:val="000000" w:themeColor="text1"/>
          <w:lang w:eastAsia="fr-FR"/>
        </w:rPr>
        <w:t xml:space="preserve"> demandée par le responsable du site au siège de l’AAPISE qui instruira la demande </w:t>
      </w:r>
      <w:r w:rsidR="007121D9" w:rsidRPr="00583293">
        <w:rPr>
          <w:rFonts w:asciiTheme="majorHAnsi" w:eastAsia="Times New Roman" w:hAnsiTheme="majorHAnsi" w:cstheme="majorHAnsi"/>
          <w:color w:val="000000" w:themeColor="text1"/>
          <w:lang w:eastAsia="fr-FR"/>
        </w:rPr>
        <w:t xml:space="preserve">et la </w:t>
      </w:r>
      <w:proofErr w:type="gramStart"/>
      <w:r w:rsidR="007121D9" w:rsidRPr="00583293">
        <w:rPr>
          <w:rFonts w:asciiTheme="majorHAnsi" w:eastAsia="Times New Roman" w:hAnsiTheme="majorHAnsi" w:cstheme="majorHAnsi"/>
          <w:color w:val="000000" w:themeColor="text1"/>
          <w:lang w:eastAsia="fr-FR"/>
        </w:rPr>
        <w:t>transmettra  à</w:t>
      </w:r>
      <w:proofErr w:type="gramEnd"/>
      <w:r w:rsidR="007121D9" w:rsidRPr="00583293">
        <w:rPr>
          <w:rFonts w:asciiTheme="majorHAnsi" w:eastAsia="Times New Roman" w:hAnsiTheme="majorHAnsi" w:cstheme="majorHAnsi"/>
          <w:color w:val="000000" w:themeColor="text1"/>
          <w:lang w:eastAsia="fr-FR"/>
        </w:rPr>
        <w:t xml:space="preserve"> </w:t>
      </w:r>
      <w:r w:rsidRPr="00583293">
        <w:rPr>
          <w:rFonts w:asciiTheme="majorHAnsi" w:eastAsia="Times New Roman" w:hAnsiTheme="majorHAnsi" w:cstheme="majorHAnsi"/>
          <w:color w:val="000000" w:themeColor="text1"/>
          <w:lang w:eastAsia="fr-FR"/>
        </w:rPr>
        <w:t>l’autorité de tarification et de contrôle. Cette demande est accompagnée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De la nature des motifs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Les coordonnées des personnes concernées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 jour d’accompagnement</w:t>
      </w:r>
    </w:p>
    <w:p w:rsidR="00FF6AD2" w:rsidRPr="00583293" w:rsidRDefault="00465E88" w:rsidP="007121D9">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Les caractéristiques de l’accompagnement proposé.</w:t>
      </w:r>
      <w:r w:rsidR="007121D9" w:rsidRPr="00583293">
        <w:rPr>
          <w:rFonts w:asciiTheme="majorHAnsi" w:eastAsia="Times New Roman" w:hAnsiTheme="majorHAnsi" w:cstheme="majorHAnsi"/>
          <w:bCs/>
          <w:color w:val="000000" w:themeColor="text1"/>
          <w:lang w:eastAsia="fr-FR"/>
        </w:rPr>
        <w:t xml:space="preserve">, suivant un tableau qu’il convient de renseigner (voir la note de service N° 16). </w:t>
      </w: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2A786D" w:rsidRPr="003F14C7" w:rsidRDefault="002A786D" w:rsidP="00AD3C49">
      <w:pPr>
        <w:contextualSpacing/>
        <w:jc w:val="both"/>
        <w:rPr>
          <w:rFonts w:asciiTheme="majorHAnsi" w:hAnsiTheme="majorHAnsi" w:cstheme="majorHAnsi"/>
        </w:rPr>
      </w:pPr>
    </w:p>
    <w:p w:rsidR="006A5FA7" w:rsidRPr="003F14C7" w:rsidRDefault="0094075E" w:rsidP="00AD3C49">
      <w:pPr>
        <w:numPr>
          <w:ilvl w:val="0"/>
          <w:numId w:val="5"/>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22AD8" w:rsidRPr="003F14C7">
        <w:rPr>
          <w:rFonts w:asciiTheme="majorHAnsi" w:eastAsia="Times New Roman" w:hAnsiTheme="majorHAnsi" w:cstheme="majorHAnsi"/>
          <w:b/>
          <w:u w:val="single"/>
          <w:lang w:eastAsia="fr-FR"/>
        </w:rPr>
        <w:t>LE AUTONOMIE ENFANCE</w:t>
      </w:r>
      <w:r w:rsidR="00122AD8" w:rsidRPr="003F14C7">
        <w:rPr>
          <w:rFonts w:asciiTheme="majorHAnsi" w:eastAsia="Times New Roman" w:hAnsiTheme="majorHAnsi" w:cstheme="majorHAnsi"/>
          <w:b/>
          <w:lang w:eastAsia="fr-FR"/>
        </w:rPr>
        <w:t> :</w:t>
      </w:r>
    </w:p>
    <w:p w:rsidR="006A5FA7" w:rsidRPr="003F14C7" w:rsidRDefault="006A5FA7"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Évaluation des besoins de soutien prioritaire au domicile de la personne accompagnée suivant la </w:t>
      </w:r>
      <w:r w:rsidRPr="00FC3AB5">
        <w:rPr>
          <w:rFonts w:asciiTheme="majorHAnsi" w:eastAsia="Times New Roman" w:hAnsiTheme="majorHAnsi" w:cstheme="majorHAnsi"/>
          <w:lang w:eastAsia="fr-FR"/>
        </w:rPr>
        <w:t xml:space="preserve">fiche </w:t>
      </w:r>
      <w:r w:rsidR="00FC3AB5" w:rsidRPr="00FC3AB5">
        <w:rPr>
          <w:rFonts w:asciiTheme="majorHAnsi" w:eastAsia="Times New Roman" w:hAnsiTheme="majorHAnsi" w:cstheme="majorHAnsi"/>
          <w:lang w:eastAsia="fr-FR"/>
        </w:rPr>
        <w:t>technique ci-</w:t>
      </w:r>
      <w:r w:rsidRPr="00FC3AB5">
        <w:rPr>
          <w:rFonts w:asciiTheme="majorHAnsi" w:eastAsia="Times New Roman" w:hAnsiTheme="majorHAnsi" w:cstheme="majorHAnsi"/>
          <w:lang w:eastAsia="fr-FR"/>
        </w:rPr>
        <w:t xml:space="preserve">attachée </w:t>
      </w:r>
      <w:r w:rsidRPr="003F14C7">
        <w:rPr>
          <w:rFonts w:asciiTheme="majorHAnsi" w:eastAsia="Times New Roman" w:hAnsiTheme="majorHAnsi" w:cstheme="majorHAnsi"/>
          <w:lang w:eastAsia="fr-FR"/>
        </w:rPr>
        <w:t>;</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de suppléance à l’accueil en IME sera élaboré conformément au modèle ci-joint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Accueil séquentiel en établissement pour les situations les plus complexes pour prévenir l’épuisement de l’aidant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Intervention en transversalité avec les autres ESMS de l’AAPISE.</w:t>
      </w:r>
    </w:p>
    <w:p w:rsidR="00C209DD" w:rsidRPr="003F14C7" w:rsidRDefault="00C209DD" w:rsidP="00AD3C49">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Astreinte de soirées et week-end :</w:t>
      </w:r>
    </w:p>
    <w:p w:rsidR="00734012" w:rsidRPr="003F14C7" w:rsidRDefault="00C209DD" w:rsidP="002646D3">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6A5FA7"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BARRET Olivier : 06-16-47-17-94</w:t>
      </w:r>
    </w:p>
    <w:p w:rsidR="0094075E" w:rsidRPr="0094075E" w:rsidRDefault="0094075E" w:rsidP="0094075E">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lastRenderedPageBreak/>
        <w:t>LE PÔ</w:t>
      </w:r>
      <w:r w:rsidR="00122AD8" w:rsidRPr="003F14C7">
        <w:rPr>
          <w:rFonts w:asciiTheme="majorHAnsi" w:eastAsia="Times New Roman" w:hAnsiTheme="majorHAnsi" w:cstheme="majorHAnsi"/>
          <w:b/>
          <w:u w:val="single"/>
          <w:lang w:eastAsia="fr-FR"/>
        </w:rPr>
        <w:t>LE HABITAT, AUTONOMIE ADULTE :</w:t>
      </w:r>
    </w:p>
    <w:p w:rsidR="0094075E" w:rsidRDefault="0094075E" w:rsidP="0094075E">
      <w:pPr>
        <w:shd w:val="clear" w:color="auto" w:fill="FFFFFF"/>
        <w:contextualSpacing/>
        <w:jc w:val="both"/>
        <w:rPr>
          <w:rFonts w:asciiTheme="majorHAnsi" w:eastAsia="Times New Roman" w:hAnsiTheme="majorHAnsi" w:cstheme="majorHAnsi"/>
          <w:u w:val="single"/>
          <w:shd w:val="clear" w:color="auto" w:fill="FFFF00"/>
          <w:lang w:eastAsia="fr-FR"/>
        </w:rPr>
      </w:pPr>
    </w:p>
    <w:p w:rsidR="00C209DD" w:rsidRPr="0094075E" w:rsidRDefault="00C209DD" w:rsidP="0094075E">
      <w:pPr>
        <w:pStyle w:val="Paragraphedeliste"/>
        <w:numPr>
          <w:ilvl w:val="1"/>
          <w:numId w:val="6"/>
        </w:numPr>
        <w:shd w:val="clear" w:color="auto" w:fill="FFFFFF"/>
        <w:jc w:val="both"/>
        <w:rPr>
          <w:rFonts w:asciiTheme="majorHAnsi" w:eastAsia="Times New Roman" w:hAnsiTheme="majorHAnsi" w:cstheme="majorHAnsi"/>
        </w:rPr>
      </w:pPr>
      <w:r w:rsidRPr="0094075E">
        <w:rPr>
          <w:rFonts w:asciiTheme="majorHAnsi" w:eastAsia="Times New Roman" w:hAnsiTheme="majorHAnsi" w:cstheme="majorHAnsi"/>
          <w:u w:val="single"/>
          <w:shd w:val="clear" w:color="auto" w:fill="FFFF00"/>
        </w:rPr>
        <w:t>Le SHAVS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Particularités : Ouverture 24H/24H- 365J/an</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Contrôle des accès (SHAVS)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583293" w:rsidRPr="003F14C7" w:rsidRDefault="00583293" w:rsidP="00AD3C49">
      <w:pPr>
        <w:numPr>
          <w:ilvl w:val="0"/>
          <w:numId w:val="8"/>
        </w:num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Un registre doit être tenu afin d’enregistrer les entrées et sorties des visiteurs. </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extérieur d’accès au studio sera condamné jusqu’à nouvel ordre. </w:t>
      </w:r>
    </w:p>
    <w:p w:rsidR="00734012" w:rsidRPr="003F14C7" w:rsidRDefault="00734012" w:rsidP="00AD3C49">
      <w:pPr>
        <w:shd w:val="clear" w:color="auto" w:fill="FFFFFF"/>
        <w:contextualSpacing/>
        <w:jc w:val="both"/>
        <w:rPr>
          <w:rFonts w:asciiTheme="majorHAnsi" w:eastAsia="Times New Roman" w:hAnsiTheme="majorHAnsi" w:cstheme="majorHAnsi"/>
          <w:lang w:eastAsia="fr-FR"/>
        </w:rPr>
      </w:pPr>
    </w:p>
    <w:p w:rsidR="00C209DD" w:rsidRPr="003F14C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Usage des locaux du SHAVS « Point-Virgule »</w:t>
      </w:r>
    </w:p>
    <w:p w:rsidR="00C209DD"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locaux dédiés à l’accueil de jour demeureront fermés </w:t>
      </w:r>
      <w:r w:rsidR="00734012" w:rsidRPr="003F14C7">
        <w:rPr>
          <w:rFonts w:asciiTheme="majorHAnsi" w:eastAsia="Times New Roman" w:hAnsiTheme="majorHAnsi" w:cstheme="majorHAnsi"/>
          <w:lang w:eastAsia="fr-FR"/>
        </w:rPr>
        <w:t>à tout accueil collectif</w:t>
      </w:r>
      <w:r w:rsidRPr="003F14C7">
        <w:rPr>
          <w:rFonts w:asciiTheme="majorHAnsi" w:eastAsia="Times New Roman" w:hAnsiTheme="majorHAnsi" w:cstheme="majorHAnsi"/>
          <w:lang w:eastAsia="fr-FR"/>
        </w:rPr>
        <w:t xml:space="preserve"> jusqu’à nouvel ordre – Des prestations d’accompagnement seront </w:t>
      </w:r>
      <w:r w:rsidR="00734012" w:rsidRPr="003F14C7">
        <w:rPr>
          <w:rFonts w:asciiTheme="majorHAnsi" w:eastAsia="Times New Roman" w:hAnsiTheme="majorHAnsi" w:cstheme="majorHAnsi"/>
          <w:lang w:eastAsia="fr-FR"/>
        </w:rPr>
        <w:t>par ailleurs</w:t>
      </w:r>
      <w:r w:rsidRPr="003F14C7">
        <w:rPr>
          <w:rFonts w:asciiTheme="majorHAnsi" w:eastAsia="Times New Roman" w:hAnsiTheme="majorHAnsi" w:cstheme="majorHAnsi"/>
          <w:lang w:eastAsia="fr-FR"/>
        </w:rPr>
        <w:t xml:space="preserve"> délivrées de manière individuelle par l’équipe éducative au sein des espaces de vie des personnes accompagnées.</w:t>
      </w:r>
    </w:p>
    <w:p w:rsidR="00734012"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L’accès à la « grande salle du SHAVS » sera interdit à tout regroupement collectif jusqu’à nouvel ordre.</w:t>
      </w:r>
    </w:p>
    <w:p w:rsidR="00734012" w:rsidRPr="003F14C7" w:rsidRDefault="00734012" w:rsidP="00AD3C49">
      <w:pPr>
        <w:shd w:val="clear" w:color="auto" w:fill="FFFFFF"/>
        <w:contextualSpacing/>
        <w:jc w:val="both"/>
        <w:rPr>
          <w:rFonts w:asciiTheme="majorHAnsi" w:eastAsia="Times New Roman" w:hAnsiTheme="majorHAnsi" w:cstheme="majorHAnsi"/>
          <w:b/>
          <w:bCs/>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Accueil temporaire</w:t>
      </w:r>
    </w:p>
    <w:p w:rsidR="00C209DD" w:rsidRPr="003F14C7" w:rsidRDefault="00C209DD" w:rsidP="00AD3C49">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calendrier des admissions en accueil temporaire est suspendu jusqu’à nouvel ordre.</w:t>
      </w:r>
    </w:p>
    <w:p w:rsidR="005E6A81" w:rsidRPr="0094075E" w:rsidRDefault="00C209DD" w:rsidP="0094075E">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trois chambres habituellement dédiées à l’accueil temporaire seront, jusqu’à nouvel ordre, laissées vacantes afin d’être en mesure d’accueillir toute situation d’urgence interne ou externe à l’association.</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5978DA" w:rsidRDefault="005978DA" w:rsidP="00AD3C49">
      <w:pPr>
        <w:shd w:val="clear" w:color="auto" w:fill="FFFFFF"/>
        <w:contextualSpacing/>
        <w:jc w:val="both"/>
        <w:rPr>
          <w:rFonts w:asciiTheme="majorHAnsi" w:eastAsia="Times New Roman" w:hAnsiTheme="majorHAnsi" w:cstheme="majorHAnsi"/>
          <w:b/>
          <w:u w:val="single"/>
          <w:lang w:eastAsia="fr-FR"/>
        </w:rPr>
      </w:pP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Modalités d’entrée et de sortie des personnes logées au sein des studios</w:t>
      </w:r>
      <w:r w:rsidR="00B5323F" w:rsidRPr="003F14C7">
        <w:rPr>
          <w:rFonts w:asciiTheme="majorHAnsi" w:eastAsia="Times New Roman" w:hAnsiTheme="majorHAnsi" w:cstheme="majorHAnsi"/>
          <w:b/>
          <w:u w:val="single"/>
          <w:lang w:eastAsia="fr-FR"/>
        </w:rPr>
        <w:t xml:space="preserve"> durant la période de confinement</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CC2F9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Compte-tenu du caractère collectif de l’accueil au sein de la résidence des studios, il convient d’appliquer les recommandations régionales covid-19 « </w:t>
      </w:r>
      <w:r w:rsidRPr="001529C7">
        <w:rPr>
          <w:rFonts w:asciiTheme="majorHAnsi" w:eastAsia="Times New Roman" w:hAnsiTheme="majorHAnsi" w:cstheme="majorHAnsi"/>
          <w:i/>
          <w:lang w:eastAsia="fr-FR"/>
        </w:rPr>
        <w:t>gestion de crise et mesures de confinement dans les établissements et services médico-sociaux handicap pour adultes et enfants</w:t>
      </w:r>
      <w:r w:rsidRPr="003F14C7">
        <w:rPr>
          <w:rFonts w:asciiTheme="majorHAnsi" w:eastAsia="Times New Roman" w:hAnsiTheme="majorHAnsi" w:cstheme="majorHAnsi"/>
          <w:lang w:eastAsia="fr-FR"/>
        </w:rPr>
        <w:t xml:space="preserve"> » émises par l’ARS IDF, </w:t>
      </w:r>
      <w:r w:rsidR="001529C7">
        <w:rPr>
          <w:rFonts w:asciiTheme="majorHAnsi" w:eastAsia="Times New Roman" w:hAnsiTheme="majorHAnsi" w:cstheme="majorHAnsi"/>
          <w:lang w:eastAsia="fr-FR"/>
        </w:rPr>
        <w:t>ainsi que le « </w:t>
      </w:r>
      <w:r w:rsidR="001529C7" w:rsidRPr="001529C7">
        <w:rPr>
          <w:rFonts w:asciiTheme="majorHAnsi" w:eastAsia="Times New Roman" w:hAnsiTheme="majorHAnsi" w:cstheme="majorHAnsi"/>
          <w:i/>
          <w:lang w:eastAsia="fr-FR"/>
        </w:rPr>
        <w:t xml:space="preserve">protocole relatif aux </w:t>
      </w:r>
      <w:proofErr w:type="spellStart"/>
      <w:r w:rsidR="001529C7" w:rsidRPr="001529C7">
        <w:rPr>
          <w:rFonts w:asciiTheme="majorHAnsi" w:eastAsia="Times New Roman" w:hAnsiTheme="majorHAnsi" w:cstheme="majorHAnsi"/>
          <w:i/>
          <w:lang w:eastAsia="fr-FR"/>
        </w:rPr>
        <w:t>consugnes</w:t>
      </w:r>
      <w:proofErr w:type="spellEnd"/>
      <w:r w:rsidR="001529C7" w:rsidRPr="001529C7">
        <w:rPr>
          <w:rFonts w:asciiTheme="majorHAnsi" w:eastAsia="Times New Roman" w:hAnsiTheme="majorHAnsi" w:cstheme="majorHAnsi"/>
          <w:i/>
          <w:lang w:eastAsia="fr-FR"/>
        </w:rPr>
        <w:t xml:space="preserve"> applicables sur le confinement dans les ESSMS et unités de soins de longue durée</w:t>
      </w:r>
      <w:r w:rsidR="001529C7">
        <w:rPr>
          <w:rFonts w:asciiTheme="majorHAnsi" w:eastAsia="Times New Roman" w:hAnsiTheme="majorHAnsi" w:cstheme="majorHAnsi"/>
          <w:lang w:eastAsia="fr-FR"/>
        </w:rPr>
        <w:t xml:space="preserve"> », </w:t>
      </w:r>
      <w:r w:rsidRPr="003F14C7">
        <w:rPr>
          <w:rFonts w:asciiTheme="majorHAnsi" w:eastAsia="Times New Roman" w:hAnsiTheme="majorHAnsi" w:cstheme="majorHAnsi"/>
          <w:lang w:eastAsia="fr-FR"/>
        </w:rPr>
        <w:t xml:space="preserve">à savoir : </w:t>
      </w:r>
    </w:p>
    <w:p w:rsidR="001529C7" w:rsidRPr="003F14C7" w:rsidRDefault="001529C7" w:rsidP="00AD3C49">
      <w:pPr>
        <w:shd w:val="clear" w:color="auto" w:fill="FFFFFF"/>
        <w:contextualSpacing/>
        <w:jc w:val="both"/>
        <w:rPr>
          <w:rFonts w:asciiTheme="majorHAnsi" w:eastAsia="Times New Roman" w:hAnsiTheme="majorHAnsi" w:cstheme="majorHAnsi"/>
          <w:lang w:eastAsia="fr-FR"/>
        </w:rPr>
      </w:pPr>
    </w:p>
    <w:p w:rsidR="00B5323F" w:rsidRPr="003F14C7" w:rsidRDefault="00B5323F" w:rsidP="00AD3C49">
      <w:pPr>
        <w:pStyle w:val="NormalWeb"/>
        <w:spacing w:before="0" w:beforeAutospacing="0" w:after="0" w:afterAutospacing="0"/>
        <w:contextualSpacing/>
        <w:jc w:val="both"/>
        <w:rPr>
          <w:rFonts w:asciiTheme="majorHAnsi" w:hAnsiTheme="majorHAnsi" w:cstheme="majorHAnsi"/>
          <w:i/>
          <w:u w:val="single"/>
        </w:rPr>
      </w:pPr>
      <w:r w:rsidRPr="003F14C7">
        <w:rPr>
          <w:rFonts w:asciiTheme="majorHAnsi" w:hAnsiTheme="majorHAnsi" w:cstheme="majorHAnsi"/>
          <w:i/>
          <w:u w:val="single"/>
        </w:rPr>
        <w:t xml:space="preserve">Pour les personnes logées au sein des studios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Interdiction des sorties collectives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sorties le week-end au domicile des familles et/ou des proches ou pour des séjours de loisirs sont suspendues ; </w:t>
      </w:r>
    </w:p>
    <w:p w:rsidR="00CC2F97" w:rsidRPr="003F14C7" w:rsidRDefault="005E6A81"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CC2F97" w:rsidRPr="003F14C7">
        <w:rPr>
          <w:rFonts w:asciiTheme="majorHAnsi" w:eastAsia="Times New Roman" w:hAnsiTheme="majorHAnsi" w:cstheme="majorHAnsi"/>
          <w:lang w:eastAsia="fr-FR"/>
        </w:rPr>
        <w:t xml:space="preserve"> consultations médicales qui ne sont pas urgentes doivent être reportées ou réalisées en téléconsultation dès l’ouverture des possibilités techniques ; </w:t>
      </w:r>
    </w:p>
    <w:p w:rsidR="005E6A81" w:rsidRPr="003F14C7" w:rsidRDefault="00CC2F97" w:rsidP="00E453EB">
      <w:pPr>
        <w:numPr>
          <w:ilvl w:val="0"/>
          <w:numId w:val="37"/>
        </w:numPr>
        <w:contextualSpacing/>
        <w:jc w:val="both"/>
        <w:rPr>
          <w:rFonts w:asciiTheme="majorHAnsi" w:hAnsiTheme="majorHAnsi" w:cstheme="majorHAnsi"/>
        </w:rPr>
      </w:pPr>
      <w:r w:rsidRPr="003F14C7">
        <w:rPr>
          <w:rFonts w:asciiTheme="majorHAnsi" w:eastAsia="Times New Roman" w:hAnsiTheme="majorHAnsi" w:cstheme="majorHAnsi"/>
          <w:lang w:eastAsia="fr-FR"/>
        </w:rPr>
        <w:lastRenderedPageBreak/>
        <w:t xml:space="preserve">Limitation des sorties individuelles au strict nécessaire. </w:t>
      </w:r>
    </w:p>
    <w:p w:rsidR="00CC2F97" w:rsidRPr="003F14C7" w:rsidRDefault="00B5323F" w:rsidP="00E453EB">
      <w:pPr>
        <w:numPr>
          <w:ilvl w:val="0"/>
          <w:numId w:val="37"/>
        </w:numPr>
        <w:contextualSpacing/>
        <w:jc w:val="both"/>
        <w:rPr>
          <w:rFonts w:asciiTheme="majorHAnsi" w:hAnsiTheme="majorHAnsi" w:cstheme="majorHAnsi"/>
        </w:rPr>
      </w:pPr>
      <w:r w:rsidRPr="003F14C7">
        <w:rPr>
          <w:rFonts w:asciiTheme="majorHAnsi" w:hAnsiTheme="majorHAnsi" w:cstheme="majorHAnsi"/>
        </w:rPr>
        <w:t xml:space="preserve">La personne concernée, </w:t>
      </w:r>
      <w:r w:rsidR="00CC2F97" w:rsidRPr="003F14C7">
        <w:rPr>
          <w:rFonts w:asciiTheme="majorHAnsi" w:hAnsiTheme="majorHAnsi" w:cstheme="majorHAnsi"/>
        </w:rPr>
        <w:t>tout comme le professionnel accompagnant</w:t>
      </w:r>
      <w:r w:rsidRPr="003F14C7">
        <w:rPr>
          <w:rFonts w:asciiTheme="majorHAnsi" w:hAnsiTheme="majorHAnsi" w:cstheme="majorHAnsi"/>
        </w:rPr>
        <w:t>,</w:t>
      </w:r>
      <w:r w:rsidR="00CC2F97" w:rsidRPr="003F14C7">
        <w:rPr>
          <w:rFonts w:asciiTheme="majorHAnsi" w:hAnsiTheme="majorHAnsi" w:cstheme="majorHAnsi"/>
        </w:rPr>
        <w:t xml:space="preserve"> doit se munir de son justificatif de déplacement professionnel et d’une pièce d’identité. </w:t>
      </w:r>
    </w:p>
    <w:p w:rsidR="00583293" w:rsidRPr="00846CB3" w:rsidRDefault="00583293" w:rsidP="00583293">
      <w:pPr>
        <w:spacing w:before="100" w:beforeAutospacing="1" w:after="100" w:afterAutospacing="1"/>
        <w:rPr>
          <w:rFonts w:ascii="Times New Roman" w:eastAsia="Times New Roman" w:hAnsi="Times New Roman" w:cs="Times New Roman"/>
          <w:lang w:eastAsia="fr-FR"/>
        </w:rPr>
      </w:pPr>
      <w:r w:rsidRPr="00846CB3">
        <w:rPr>
          <w:rFonts w:ascii="Arial" w:eastAsia="Times New Roman" w:hAnsi="Arial" w:cs="Arial"/>
          <w:b/>
          <w:bCs/>
          <w:color w:val="00008E"/>
          <w:sz w:val="22"/>
          <w:szCs w:val="22"/>
          <w:lang w:eastAsia="fr-FR"/>
        </w:rPr>
        <w:t>Visites des proch</w:t>
      </w:r>
      <w:bookmarkStart w:id="0" w:name="_GoBack"/>
      <w:bookmarkEnd w:id="0"/>
      <w:r w:rsidRPr="00846CB3">
        <w:rPr>
          <w:rFonts w:ascii="Arial" w:eastAsia="Times New Roman" w:hAnsi="Arial" w:cs="Arial"/>
          <w:b/>
          <w:bCs/>
          <w:color w:val="00008E"/>
          <w:sz w:val="22"/>
          <w:szCs w:val="22"/>
          <w:lang w:eastAsia="fr-FR"/>
        </w:rPr>
        <w:t xml:space="preserve">es </w:t>
      </w:r>
      <w:r w:rsidRPr="00846CB3">
        <w:rPr>
          <w:rFonts w:ascii="Wingdings" w:eastAsia="Times New Roman" w:hAnsi="Wingdings" w:cs="Times New Roman"/>
          <w:color w:val="00008E"/>
          <w:sz w:val="22"/>
          <w:szCs w:val="22"/>
          <w:lang w:eastAsia="fr-FR"/>
        </w:rPr>
        <w:sym w:font="Wingdings" w:char="F0F0"/>
      </w:r>
      <w:r w:rsidRPr="00846CB3">
        <w:rPr>
          <w:rFonts w:ascii="Wingdings" w:eastAsia="Times New Roman" w:hAnsi="Wingdings" w:cs="Times New Roman"/>
          <w:color w:val="00008E"/>
          <w:sz w:val="22"/>
          <w:szCs w:val="22"/>
          <w:lang w:eastAsia="fr-FR"/>
        </w:rPr>
        <w:t></w:t>
      </w:r>
      <w:r w:rsidRPr="00846CB3">
        <w:rPr>
          <w:rFonts w:ascii="Arial" w:eastAsia="Times New Roman" w:hAnsi="Arial" w:cs="Arial"/>
          <w:b/>
          <w:bCs/>
          <w:color w:val="00008E"/>
          <w:sz w:val="22"/>
          <w:szCs w:val="22"/>
          <w:lang w:eastAsia="fr-FR"/>
        </w:rPr>
        <w:t xml:space="preserve">Conditions préalables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La demande de visite </w:t>
      </w:r>
      <w:r w:rsidRPr="0029547A">
        <w:rPr>
          <w:rFonts w:asciiTheme="majorHAnsi" w:eastAsia="Times New Roman" w:hAnsiTheme="majorHAnsi" w:cstheme="majorHAnsi"/>
          <w:lang w:eastAsia="fr-FR"/>
        </w:rPr>
        <w:t>émane</w:t>
      </w:r>
      <w:r w:rsidRPr="00846CB3">
        <w:rPr>
          <w:rFonts w:asciiTheme="majorHAnsi" w:eastAsia="Times New Roman" w:hAnsiTheme="majorHAnsi" w:cstheme="majorHAnsi"/>
          <w:lang w:eastAsia="fr-FR"/>
        </w:rPr>
        <w:t xml:space="preserve"> du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et dans le cas où le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ne peut pas l’exprimer formellement en </w:t>
      </w:r>
      <w:r w:rsidRPr="0029547A">
        <w:rPr>
          <w:rFonts w:asciiTheme="majorHAnsi" w:eastAsia="Times New Roman" w:hAnsiTheme="majorHAnsi" w:cstheme="majorHAnsi"/>
          <w:lang w:eastAsia="fr-FR"/>
        </w:rPr>
        <w:t>première</w:t>
      </w:r>
      <w:r w:rsidRPr="00846CB3">
        <w:rPr>
          <w:rFonts w:asciiTheme="majorHAnsi" w:eastAsia="Times New Roman" w:hAnsiTheme="majorHAnsi" w:cstheme="majorHAnsi"/>
          <w:lang w:eastAsia="fr-FR"/>
        </w:rPr>
        <w:t xml:space="preserve"> intention, son avis est </w:t>
      </w:r>
      <w:r w:rsidRPr="0029547A">
        <w:rPr>
          <w:rFonts w:asciiTheme="majorHAnsi" w:eastAsia="Times New Roman" w:hAnsiTheme="majorHAnsi" w:cstheme="majorHAnsi"/>
          <w:lang w:eastAsia="fr-FR"/>
        </w:rPr>
        <w:t>sollicité</w:t>
      </w:r>
      <w:r w:rsidRPr="00846CB3">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quan</w:t>
      </w:r>
      <w:r w:rsidRPr="0029547A">
        <w:rPr>
          <w:rFonts w:asciiTheme="majorHAnsi" w:eastAsia="Times New Roman" w:hAnsiTheme="majorHAnsi" w:cstheme="majorHAnsi"/>
          <w:lang w:eastAsia="fr-FR"/>
        </w:rPr>
        <w:t>t</w:t>
      </w:r>
      <w:proofErr w:type="spellEnd"/>
      <w:r w:rsidRPr="0029547A">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l’</w:t>
      </w:r>
      <w:r w:rsidRPr="0029547A">
        <w:rPr>
          <w:rFonts w:asciiTheme="majorHAnsi" w:eastAsia="Times New Roman" w:hAnsiTheme="majorHAnsi" w:cstheme="majorHAnsi"/>
          <w:lang w:eastAsia="fr-FR"/>
        </w:rPr>
        <w:t>éventualité</w:t>
      </w:r>
      <w:r w:rsidRPr="00846CB3">
        <w:rPr>
          <w:rFonts w:asciiTheme="majorHAnsi" w:eastAsia="Times New Roman" w:hAnsiTheme="majorHAnsi" w:cstheme="majorHAnsi"/>
          <w:lang w:eastAsia="fr-FR"/>
        </w:rPr>
        <w:t xml:space="preserve">́ d’une visite.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convient de prioriser dans un premier temps les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pour qui le confinement a un fort impact sur la santé physique et mentale. Cette priorisation est </w:t>
      </w:r>
      <w:r w:rsidRPr="0029547A">
        <w:rPr>
          <w:rFonts w:asciiTheme="majorHAnsi" w:eastAsia="Times New Roman" w:hAnsiTheme="majorHAnsi" w:cstheme="majorHAnsi"/>
          <w:lang w:eastAsia="fr-FR"/>
        </w:rPr>
        <w:t>effectuée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après</w:t>
      </w:r>
      <w:r w:rsidRPr="00846CB3">
        <w:rPr>
          <w:rFonts w:asciiTheme="majorHAnsi" w:eastAsia="Times New Roman" w:hAnsiTheme="majorHAnsi" w:cstheme="majorHAnsi"/>
          <w:lang w:eastAsia="fr-FR"/>
        </w:rPr>
        <w:t xml:space="preserve"> concertation </w:t>
      </w:r>
      <w:r w:rsidRPr="0029547A">
        <w:rPr>
          <w:rFonts w:asciiTheme="majorHAnsi" w:eastAsia="Times New Roman" w:hAnsiTheme="majorHAnsi" w:cstheme="majorHAnsi"/>
          <w:lang w:eastAsia="fr-FR"/>
        </w:rPr>
        <w:t>collégiale</w:t>
      </w:r>
      <w:r w:rsidRPr="00846CB3">
        <w:rPr>
          <w:rFonts w:asciiTheme="majorHAnsi" w:eastAsia="Times New Roman" w:hAnsiTheme="majorHAnsi" w:cstheme="majorHAnsi"/>
          <w:lang w:eastAsia="fr-FR"/>
        </w:rPr>
        <w:t xml:space="preserve"> avec l’</w:t>
      </w:r>
      <w:r w:rsidRPr="0029547A">
        <w:rPr>
          <w:rFonts w:asciiTheme="majorHAnsi" w:eastAsia="Times New Roman" w:hAnsiTheme="majorHAnsi" w:cstheme="majorHAnsi"/>
          <w:lang w:eastAsia="fr-FR"/>
        </w:rPr>
        <w:t>équipe</w:t>
      </w:r>
      <w:r w:rsidRPr="00846CB3">
        <w:rPr>
          <w:rFonts w:asciiTheme="majorHAnsi" w:eastAsia="Times New Roman" w:hAnsiTheme="majorHAnsi" w:cstheme="majorHAnsi"/>
          <w:lang w:eastAsia="fr-FR"/>
        </w:rPr>
        <w:t xml:space="preserve"> soignante et en particulier les </w:t>
      </w:r>
      <w:r w:rsidRPr="0029547A">
        <w:rPr>
          <w:rFonts w:asciiTheme="majorHAnsi" w:eastAsia="Times New Roman" w:hAnsiTheme="majorHAnsi" w:cstheme="majorHAnsi"/>
          <w:lang w:eastAsia="fr-FR"/>
        </w:rPr>
        <w:t>médecins</w:t>
      </w:r>
      <w:r w:rsidRPr="00846CB3">
        <w:rPr>
          <w:rFonts w:asciiTheme="majorHAnsi" w:eastAsia="Times New Roman" w:hAnsiTheme="majorHAnsi" w:cstheme="majorHAnsi"/>
          <w:lang w:eastAsia="fr-FR"/>
        </w:rPr>
        <w:t xml:space="preserve"> coordonnateurs le cas </w:t>
      </w:r>
      <w:r w:rsidRPr="0029547A">
        <w:rPr>
          <w:rFonts w:asciiTheme="majorHAnsi" w:eastAsia="Times New Roman" w:hAnsiTheme="majorHAnsi" w:cstheme="majorHAnsi"/>
          <w:lang w:eastAsia="fr-FR"/>
        </w:rPr>
        <w:t>échéant</w:t>
      </w:r>
      <w:r w:rsidRPr="00846CB3">
        <w:rPr>
          <w:rFonts w:asciiTheme="majorHAnsi" w:eastAsia="Times New Roman" w:hAnsiTheme="majorHAnsi" w:cstheme="majorHAnsi"/>
          <w:lang w:eastAsia="fr-FR"/>
        </w:rPr>
        <w:t>. En fonction des contraintes et de la situation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il pourra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envisagé d’ouvrir rapidement ces </w:t>
      </w:r>
      <w:r w:rsidRPr="0029547A">
        <w:rPr>
          <w:rFonts w:asciiTheme="majorHAnsi" w:eastAsia="Times New Roman" w:hAnsiTheme="majorHAnsi" w:cstheme="majorHAnsi"/>
          <w:lang w:eastAsia="fr-FR"/>
        </w:rPr>
        <w:t>possibilités</w:t>
      </w:r>
      <w:r w:rsidRPr="00846CB3">
        <w:rPr>
          <w:rFonts w:asciiTheme="majorHAnsi" w:eastAsia="Times New Roman" w:hAnsiTheme="majorHAnsi" w:cstheme="majorHAnsi"/>
          <w:lang w:eastAsia="fr-FR"/>
        </w:rPr>
        <w:t xml:space="preserve"> à l’ensemble des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Les proches remplissent une demande </w:t>
      </w:r>
      <w:r w:rsidRPr="0029547A">
        <w:rPr>
          <w:rFonts w:asciiTheme="majorHAnsi" w:eastAsia="Times New Roman" w:hAnsiTheme="majorHAnsi" w:cstheme="majorHAnsi"/>
          <w:lang w:eastAsia="fr-FR"/>
        </w:rPr>
        <w:t>écrite</w:t>
      </w:r>
      <w:r w:rsidRPr="00846CB3">
        <w:rPr>
          <w:rFonts w:asciiTheme="majorHAnsi" w:eastAsia="Times New Roman" w:hAnsiTheme="majorHAnsi" w:cstheme="majorHAnsi"/>
          <w:lang w:eastAsia="fr-FR"/>
        </w:rPr>
        <w:t xml:space="preserve"> de rendez-vous, qui pourra utilement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dématérialisée</w:t>
      </w:r>
      <w:proofErr w:type="spellEnd"/>
      <w:r w:rsidRPr="00846CB3">
        <w:rPr>
          <w:rFonts w:asciiTheme="majorHAnsi" w:eastAsia="Times New Roman" w:hAnsiTheme="majorHAnsi" w:cstheme="majorHAnsi"/>
          <w:lang w:eastAsia="fr-FR"/>
        </w:rPr>
        <w:t xml:space="preserve">. Lors de cette prise de contact, il est pris soin de porter à leur connaissance les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d’organisation de visite qu’ils doivent formellement s’engager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respecter. Un courrier, email, ou sms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définissant</w:t>
      </w:r>
      <w:r w:rsidRPr="00846CB3">
        <w:rPr>
          <w:rFonts w:asciiTheme="majorHAnsi" w:eastAsia="Times New Roman" w:hAnsiTheme="majorHAnsi" w:cstheme="majorHAnsi"/>
          <w:lang w:eastAsia="fr-FR"/>
        </w:rPr>
        <w:t xml:space="preserve"> la </w:t>
      </w:r>
      <w:r w:rsidRPr="0029547A">
        <w:rPr>
          <w:rFonts w:asciiTheme="majorHAnsi" w:eastAsia="Times New Roman" w:hAnsiTheme="majorHAnsi" w:cstheme="majorHAnsi"/>
          <w:lang w:eastAsia="fr-FR"/>
        </w:rPr>
        <w:t>procédure</w:t>
      </w:r>
      <w:r w:rsidRPr="00846CB3">
        <w:rPr>
          <w:rFonts w:asciiTheme="majorHAnsi" w:eastAsia="Times New Roman" w:hAnsiTheme="majorHAnsi" w:cstheme="majorHAnsi"/>
          <w:lang w:eastAsia="fr-FR"/>
        </w:rPr>
        <w:t xml:space="preserve">, les conditions, la </w:t>
      </w:r>
      <w:r w:rsidRPr="0029547A">
        <w:rPr>
          <w:rFonts w:asciiTheme="majorHAnsi" w:eastAsia="Times New Roman" w:hAnsiTheme="majorHAnsi" w:cstheme="majorHAnsi"/>
          <w:lang w:eastAsia="fr-FR"/>
        </w:rPr>
        <w:t>méthodologie</w:t>
      </w:r>
      <w:r w:rsidRPr="00846CB3">
        <w:rPr>
          <w:rFonts w:asciiTheme="majorHAnsi" w:eastAsia="Times New Roman" w:hAnsiTheme="majorHAnsi" w:cstheme="majorHAnsi"/>
          <w:lang w:eastAsia="fr-FR"/>
        </w:rPr>
        <w:t xml:space="preserve">, le jour et l’heure de la visite doit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adressé aux proches en amont de la visite.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est notamment </w:t>
      </w:r>
      <w:r w:rsidRPr="0029547A">
        <w:rPr>
          <w:rFonts w:asciiTheme="majorHAnsi" w:eastAsia="Times New Roman" w:hAnsiTheme="majorHAnsi" w:cstheme="majorHAnsi"/>
          <w:lang w:eastAsia="fr-FR"/>
        </w:rPr>
        <w:t>précisé</w:t>
      </w:r>
      <w:r w:rsidRPr="00846CB3">
        <w:rPr>
          <w:rFonts w:asciiTheme="majorHAnsi" w:eastAsia="Times New Roman" w:hAnsiTheme="majorHAnsi" w:cstheme="majorHAnsi"/>
          <w:lang w:eastAsia="fr-FR"/>
        </w:rPr>
        <w:t xml:space="preserve">́ aux proches que la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de la rencontre sera </w:t>
      </w:r>
      <w:r w:rsidRPr="0029547A">
        <w:rPr>
          <w:rFonts w:asciiTheme="majorHAnsi" w:eastAsia="Times New Roman" w:hAnsiTheme="majorHAnsi" w:cstheme="majorHAnsi"/>
          <w:lang w:eastAsia="fr-FR"/>
        </w:rPr>
        <w:t>fixée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Adaptée</w:t>
      </w:r>
      <w:r w:rsidRPr="00846CB3">
        <w:rPr>
          <w:rFonts w:asciiTheme="majorHAnsi" w:eastAsia="Times New Roman" w:hAnsiTheme="majorHAnsi" w:cstheme="majorHAnsi"/>
          <w:lang w:eastAsia="fr-FR"/>
        </w:rPr>
        <w:t xml:space="preserve"> en fonction de l’</w:t>
      </w:r>
      <w:r w:rsidRPr="0029547A">
        <w:rPr>
          <w:rFonts w:asciiTheme="majorHAnsi" w:eastAsia="Times New Roman" w:hAnsiTheme="majorHAnsi" w:cstheme="majorHAnsi"/>
          <w:lang w:eastAsia="fr-FR"/>
        </w:rPr>
        <w:t>état</w:t>
      </w:r>
      <w:r w:rsidRPr="00846CB3">
        <w:rPr>
          <w:rFonts w:asciiTheme="majorHAnsi" w:eastAsia="Times New Roman" w:hAnsiTheme="majorHAnsi" w:cstheme="majorHAnsi"/>
          <w:lang w:eastAsia="fr-FR"/>
        </w:rPr>
        <w:t xml:space="preserve"> de santé du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de ses souhaits, de la situation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et des </w:t>
      </w:r>
      <w:r w:rsidRPr="0029547A">
        <w:rPr>
          <w:rFonts w:asciiTheme="majorHAnsi" w:eastAsia="Times New Roman" w:hAnsiTheme="majorHAnsi" w:cstheme="majorHAnsi"/>
          <w:lang w:eastAsia="fr-FR"/>
        </w:rPr>
        <w:t>nécessités</w:t>
      </w:r>
      <w:r w:rsidRPr="00846CB3">
        <w:rPr>
          <w:rFonts w:asciiTheme="majorHAnsi" w:eastAsia="Times New Roman" w:hAnsiTheme="majorHAnsi" w:cstheme="majorHAnsi"/>
          <w:lang w:eastAsia="fr-FR"/>
        </w:rPr>
        <w:t xml:space="preserve"> d’organisations, cette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est </w:t>
      </w:r>
      <w:r w:rsidRPr="0029547A">
        <w:rPr>
          <w:rFonts w:asciiTheme="majorHAnsi" w:eastAsia="Times New Roman" w:hAnsiTheme="majorHAnsi" w:cstheme="majorHAnsi"/>
          <w:lang w:eastAsia="fr-FR"/>
        </w:rPr>
        <w:t>encadrée</w:t>
      </w:r>
      <w:r w:rsidRPr="00846CB3">
        <w:rPr>
          <w:rFonts w:asciiTheme="majorHAnsi" w:eastAsia="Times New Roman" w:hAnsiTheme="majorHAnsi" w:cstheme="majorHAnsi"/>
          <w:lang w:eastAsia="fr-FR"/>
        </w:rPr>
        <w:t xml:space="preserve">. Une </w:t>
      </w:r>
      <w:r w:rsidRPr="0029547A">
        <w:rPr>
          <w:rFonts w:asciiTheme="majorHAnsi" w:eastAsia="Times New Roman" w:hAnsiTheme="majorHAnsi" w:cstheme="majorHAnsi"/>
          <w:lang w:eastAsia="fr-FR"/>
        </w:rPr>
        <w:t>référence</w:t>
      </w:r>
      <w:r w:rsidRPr="00846CB3">
        <w:rPr>
          <w:rFonts w:asciiTheme="majorHAnsi" w:eastAsia="Times New Roman" w:hAnsiTheme="majorHAnsi" w:cstheme="majorHAnsi"/>
          <w:lang w:eastAsia="fr-FR"/>
        </w:rPr>
        <w:t xml:space="preserve"> de 30 minutes peut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adoptée</w:t>
      </w:r>
      <w:r w:rsidRPr="00846CB3">
        <w:rPr>
          <w:rFonts w:asciiTheme="majorHAnsi" w:eastAsia="Times New Roman" w:hAnsiTheme="majorHAnsi" w:cstheme="majorHAnsi"/>
          <w:lang w:eastAsia="fr-FR"/>
        </w:rPr>
        <w:t xml:space="preserve"> par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et </w:t>
      </w:r>
      <w:r w:rsidRPr="0029547A">
        <w:rPr>
          <w:rFonts w:asciiTheme="majorHAnsi" w:eastAsia="Times New Roman" w:hAnsiTheme="majorHAnsi" w:cstheme="majorHAnsi"/>
          <w:lang w:eastAsia="fr-FR"/>
        </w:rPr>
        <w:t>modulée</w:t>
      </w:r>
      <w:r w:rsidRPr="00846CB3">
        <w:rPr>
          <w:rFonts w:asciiTheme="majorHAnsi" w:eastAsia="Times New Roman" w:hAnsiTheme="majorHAnsi" w:cstheme="majorHAnsi"/>
          <w:lang w:eastAsia="fr-FR"/>
        </w:rPr>
        <w:t xml:space="preserve"> selon les </w:t>
      </w:r>
      <w:r w:rsidRPr="0029547A">
        <w:rPr>
          <w:rFonts w:asciiTheme="majorHAnsi" w:eastAsia="Times New Roman" w:hAnsiTheme="majorHAnsi" w:cstheme="majorHAnsi"/>
          <w:lang w:eastAsia="fr-FR"/>
        </w:rPr>
        <w:t>critères</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mentionnés</w:t>
      </w:r>
      <w:r w:rsidRPr="00846CB3">
        <w:rPr>
          <w:rFonts w:asciiTheme="majorHAnsi" w:eastAsia="Times New Roman" w:hAnsiTheme="majorHAnsi" w:cstheme="majorHAnsi"/>
          <w:lang w:eastAsia="fr-FR"/>
        </w:rPr>
        <w:t xml:space="preserve"> </w:t>
      </w:r>
      <w:r w:rsidRPr="00846CB3">
        <w:rPr>
          <w:rFonts w:asciiTheme="majorHAnsi" w:eastAsia="Times New Roman" w:hAnsiTheme="majorHAnsi" w:cstheme="majorHAnsi"/>
          <w:i/>
          <w:iCs/>
          <w:lang w:eastAsia="fr-FR"/>
        </w:rPr>
        <w:t>supra</w:t>
      </w:r>
      <w:r w:rsidRPr="00846CB3">
        <w:rPr>
          <w:rFonts w:asciiTheme="majorHAnsi" w:eastAsia="Times New Roman" w:hAnsiTheme="majorHAnsi" w:cstheme="majorHAnsi"/>
          <w:lang w:eastAsia="fr-FR"/>
        </w:rPr>
        <w:t xml:space="preserve">. Les visites ne peuvent, en tout </w:t>
      </w:r>
      <w:r w:rsidRPr="0029547A">
        <w:rPr>
          <w:rFonts w:asciiTheme="majorHAnsi" w:eastAsia="Times New Roman" w:hAnsiTheme="majorHAnsi" w:cstheme="majorHAnsi"/>
          <w:lang w:eastAsia="fr-FR"/>
        </w:rPr>
        <w:t>état</w:t>
      </w:r>
      <w:r w:rsidRPr="00846CB3">
        <w:rPr>
          <w:rFonts w:asciiTheme="majorHAnsi" w:eastAsia="Times New Roman" w:hAnsiTheme="majorHAnsi" w:cstheme="majorHAnsi"/>
          <w:lang w:eastAsia="fr-FR"/>
        </w:rPr>
        <w:t xml:space="preserve"> de cause, </w:t>
      </w:r>
      <w:r w:rsidRPr="0029547A">
        <w:rPr>
          <w:rFonts w:asciiTheme="majorHAnsi" w:eastAsia="Times New Roman" w:hAnsiTheme="majorHAnsi" w:cstheme="majorHAnsi"/>
          <w:lang w:eastAsia="fr-FR"/>
        </w:rPr>
        <w:t>excéder</w:t>
      </w:r>
      <w:r w:rsidRPr="00846CB3">
        <w:rPr>
          <w:rFonts w:asciiTheme="majorHAnsi" w:eastAsia="Times New Roman" w:hAnsiTheme="majorHAnsi" w:cstheme="majorHAnsi"/>
          <w:lang w:eastAsia="fr-FR"/>
        </w:rPr>
        <w:t xml:space="preserve"> une heure.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29547A">
        <w:rPr>
          <w:rFonts w:asciiTheme="majorHAnsi" w:eastAsia="Times New Roman" w:hAnsiTheme="majorHAnsi" w:cstheme="majorHAnsi"/>
          <w:lang w:eastAsia="fr-FR"/>
        </w:rPr>
        <w:t>Deux personnes maximums</w:t>
      </w:r>
      <w:r w:rsidRPr="00846CB3">
        <w:rPr>
          <w:rFonts w:asciiTheme="majorHAnsi" w:eastAsia="Times New Roman" w:hAnsiTheme="majorHAnsi" w:cstheme="majorHAnsi"/>
          <w:lang w:eastAsia="fr-FR"/>
        </w:rPr>
        <w:t xml:space="preserve"> sont admises pour une visite pour les visites dans les espaces </w:t>
      </w:r>
      <w:r w:rsidRPr="0029547A">
        <w:rPr>
          <w:rFonts w:asciiTheme="majorHAnsi" w:eastAsia="Times New Roman" w:hAnsiTheme="majorHAnsi" w:cstheme="majorHAnsi"/>
          <w:lang w:eastAsia="fr-FR"/>
        </w:rPr>
        <w:t>convivialité</w:t>
      </w:r>
      <w:r w:rsidRPr="00846CB3">
        <w:rPr>
          <w:rFonts w:asciiTheme="majorHAnsi" w:eastAsia="Times New Roman" w:hAnsiTheme="majorHAnsi" w:cstheme="majorHAnsi"/>
          <w:lang w:eastAsia="fr-FR"/>
        </w:rPr>
        <w:t xml:space="preserve">́ et en </w:t>
      </w:r>
      <w:r w:rsidRPr="0029547A">
        <w:rPr>
          <w:rFonts w:asciiTheme="majorHAnsi" w:eastAsia="Times New Roman" w:hAnsiTheme="majorHAnsi" w:cstheme="majorHAnsi"/>
          <w:lang w:eastAsia="fr-FR"/>
        </w:rPr>
        <w:t>extérieur</w:t>
      </w:r>
      <w:r w:rsidRPr="00846CB3">
        <w:rPr>
          <w:rFonts w:asciiTheme="majorHAnsi" w:eastAsia="Times New Roman" w:hAnsiTheme="majorHAnsi" w:cstheme="majorHAnsi"/>
          <w:lang w:eastAsia="fr-FR"/>
        </w:rPr>
        <w:t xml:space="preserve"> et une personne maximum pour des visites en chambre (</w:t>
      </w:r>
      <w:proofErr w:type="spellStart"/>
      <w:r w:rsidRPr="00846CB3">
        <w:rPr>
          <w:rFonts w:asciiTheme="majorHAnsi" w:eastAsia="Times New Roman" w:hAnsiTheme="majorHAnsi" w:cstheme="majorHAnsi"/>
          <w:lang w:eastAsia="fr-FR"/>
        </w:rPr>
        <w:t>cf</w:t>
      </w:r>
      <w:proofErr w:type="spellEnd"/>
      <w:r w:rsidRPr="00846CB3">
        <w:rPr>
          <w:rFonts w:asciiTheme="majorHAnsi" w:eastAsia="Times New Roman" w:hAnsiTheme="majorHAnsi" w:cstheme="majorHAnsi"/>
          <w:lang w:eastAsia="fr-FR"/>
        </w:rPr>
        <w:t xml:space="preserve"> </w:t>
      </w:r>
      <w:r w:rsidRPr="00846CB3">
        <w:rPr>
          <w:rFonts w:asciiTheme="majorHAnsi" w:eastAsia="Times New Roman" w:hAnsiTheme="majorHAnsi" w:cstheme="majorHAnsi"/>
          <w:i/>
          <w:iCs/>
          <w:lang w:eastAsia="fr-FR"/>
        </w:rPr>
        <w:t>infra</w:t>
      </w:r>
      <w:r w:rsidRPr="00846CB3">
        <w:rPr>
          <w:rFonts w:asciiTheme="majorHAnsi" w:eastAsia="Times New Roman" w:hAnsiTheme="majorHAnsi" w:cstheme="majorHAnsi"/>
          <w:lang w:eastAsia="fr-FR"/>
        </w:rPr>
        <w:t xml:space="preserve">). Ces personnes sont majeures (plus de 18 ans, sauf en cas de fin de vie où un mineur peut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présent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L’ensemble des visites est </w:t>
      </w:r>
      <w:r w:rsidRPr="0029547A">
        <w:rPr>
          <w:rFonts w:asciiTheme="majorHAnsi" w:eastAsia="Times New Roman" w:hAnsiTheme="majorHAnsi" w:cstheme="majorHAnsi"/>
          <w:lang w:eastAsia="fr-FR"/>
        </w:rPr>
        <w:t>enregistré</w:t>
      </w:r>
      <w:r w:rsidRPr="00846CB3">
        <w:rPr>
          <w:rFonts w:asciiTheme="majorHAnsi" w:eastAsia="Times New Roman" w:hAnsiTheme="majorHAnsi" w:cstheme="majorHAnsi"/>
          <w:lang w:eastAsia="fr-FR"/>
        </w:rPr>
        <w:t xml:space="preserve">́ dans un registre </w:t>
      </w:r>
      <w:r w:rsidRPr="0029547A">
        <w:rPr>
          <w:rFonts w:asciiTheme="majorHAnsi" w:eastAsia="Times New Roman" w:hAnsiTheme="majorHAnsi" w:cstheme="majorHAnsi"/>
          <w:lang w:eastAsia="fr-FR"/>
        </w:rPr>
        <w:t>dédié</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intégrant</w:t>
      </w:r>
      <w:r w:rsidRPr="00846CB3">
        <w:rPr>
          <w:rFonts w:asciiTheme="majorHAnsi" w:eastAsia="Times New Roman" w:hAnsiTheme="majorHAnsi" w:cstheme="majorHAnsi"/>
          <w:lang w:eastAsia="fr-FR"/>
        </w:rPr>
        <w:t xml:space="preserve"> l’</w:t>
      </w:r>
      <w:r w:rsidRPr="0029547A">
        <w:rPr>
          <w:rFonts w:asciiTheme="majorHAnsi" w:eastAsia="Times New Roman" w:hAnsiTheme="majorHAnsi" w:cstheme="majorHAnsi"/>
          <w:lang w:eastAsia="fr-FR"/>
        </w:rPr>
        <w:t>identité</w:t>
      </w:r>
      <w:r w:rsidRPr="00846CB3">
        <w:rPr>
          <w:rFonts w:asciiTheme="majorHAnsi" w:eastAsia="Times New Roman" w:hAnsiTheme="majorHAnsi" w:cstheme="majorHAnsi"/>
          <w:lang w:eastAsia="fr-FR"/>
        </w:rPr>
        <w:t xml:space="preserve">́ des visiteurs et leurs </w:t>
      </w:r>
      <w:r w:rsidRPr="0029547A">
        <w:rPr>
          <w:rFonts w:asciiTheme="majorHAnsi" w:eastAsia="Times New Roman" w:hAnsiTheme="majorHAnsi" w:cstheme="majorHAnsi"/>
          <w:lang w:eastAsia="fr-FR"/>
        </w:rPr>
        <w:t>coordonnées</w:t>
      </w:r>
      <w:r w:rsidRPr="00846CB3">
        <w:rPr>
          <w:rFonts w:asciiTheme="majorHAnsi" w:eastAsia="Times New Roman" w:hAnsiTheme="majorHAnsi" w:cstheme="majorHAnsi"/>
          <w:lang w:eastAsia="fr-FR"/>
        </w:rPr>
        <w:t xml:space="preserve">, le nom de la (des) personne(s) </w:t>
      </w:r>
      <w:r w:rsidRPr="0029547A">
        <w:rPr>
          <w:rFonts w:asciiTheme="majorHAnsi" w:eastAsia="Times New Roman" w:hAnsiTheme="majorHAnsi" w:cstheme="majorHAnsi"/>
          <w:lang w:eastAsia="fr-FR"/>
        </w:rPr>
        <w:t>visitée</w:t>
      </w:r>
      <w:r w:rsidRPr="00846CB3">
        <w:rPr>
          <w:rFonts w:asciiTheme="majorHAnsi" w:eastAsia="Times New Roman" w:hAnsiTheme="majorHAnsi" w:cstheme="majorHAnsi"/>
          <w:lang w:eastAsia="fr-FR"/>
        </w:rPr>
        <w:t xml:space="preserve">(s) ainsi que le jour et les horaires de visites. Ce registre devra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archivé par la direction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Les proches signent une charte de bonne conduite par laquelle ils s’engagent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respecter l’</w:t>
      </w:r>
      <w:r w:rsidRPr="0029547A">
        <w:rPr>
          <w:rFonts w:asciiTheme="majorHAnsi" w:eastAsia="Times New Roman" w:hAnsiTheme="majorHAnsi" w:cstheme="majorHAnsi"/>
          <w:lang w:eastAsia="fr-FR"/>
        </w:rPr>
        <w:t>intégralité</w:t>
      </w:r>
      <w:r w:rsidRPr="00846CB3">
        <w:rPr>
          <w:rFonts w:asciiTheme="majorHAnsi" w:eastAsia="Times New Roman" w:hAnsiTheme="majorHAnsi" w:cstheme="majorHAnsi"/>
          <w:lang w:eastAsia="fr-FR"/>
        </w:rPr>
        <w:t xml:space="preserve">́ du protocole et des mesures sanitaires. Le contenu de cette charte est </w:t>
      </w:r>
      <w:r w:rsidRPr="0029547A">
        <w:rPr>
          <w:rFonts w:asciiTheme="majorHAnsi" w:eastAsia="Times New Roman" w:hAnsiTheme="majorHAnsi" w:cstheme="majorHAnsi"/>
          <w:lang w:eastAsia="fr-FR"/>
        </w:rPr>
        <w:t>adapté</w:t>
      </w:r>
      <w:r w:rsidRPr="00846CB3">
        <w:rPr>
          <w:rFonts w:asciiTheme="majorHAnsi" w:eastAsia="Times New Roman" w:hAnsiTheme="majorHAnsi" w:cstheme="majorHAnsi"/>
          <w:lang w:eastAsia="fr-FR"/>
        </w:rPr>
        <w:t>́ selon les contraintes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s’appuie </w:t>
      </w:r>
      <w:r w:rsidRPr="0029547A">
        <w:rPr>
          <w:rFonts w:asciiTheme="majorHAnsi" w:eastAsia="Times New Roman" w:hAnsiTheme="majorHAnsi" w:cstheme="majorHAnsi"/>
          <w:lang w:eastAsia="fr-FR"/>
        </w:rPr>
        <w:t>néanmoins</w:t>
      </w:r>
      <w:r w:rsidRPr="00846CB3">
        <w:rPr>
          <w:rFonts w:asciiTheme="majorHAnsi" w:eastAsia="Times New Roman" w:hAnsiTheme="majorHAnsi" w:cstheme="majorHAnsi"/>
          <w:lang w:eastAsia="fr-FR"/>
        </w:rPr>
        <w:t xml:space="preserve"> sur le </w:t>
      </w:r>
      <w:r w:rsidRPr="0029547A">
        <w:rPr>
          <w:rFonts w:asciiTheme="majorHAnsi" w:eastAsia="Times New Roman" w:hAnsiTheme="majorHAnsi" w:cstheme="majorHAnsi"/>
          <w:lang w:eastAsia="fr-FR"/>
        </w:rPr>
        <w:t>présent</w:t>
      </w:r>
      <w:r w:rsidRPr="00846CB3">
        <w:rPr>
          <w:rFonts w:asciiTheme="majorHAnsi" w:eastAsia="Times New Roman" w:hAnsiTheme="majorHAnsi" w:cstheme="majorHAnsi"/>
          <w:lang w:eastAsia="fr-FR"/>
        </w:rPr>
        <w:t xml:space="preserve"> protocole et porte </w:t>
      </w:r>
      <w:r w:rsidRPr="00846CB3">
        <w:rPr>
          <w:rFonts w:asciiTheme="majorHAnsi" w:eastAsia="Times New Roman" w:hAnsiTheme="majorHAnsi" w:cstheme="majorHAnsi"/>
          <w:i/>
          <w:iCs/>
          <w:lang w:eastAsia="fr-FR"/>
        </w:rPr>
        <w:t xml:space="preserve">a minima </w:t>
      </w:r>
      <w:r w:rsidRPr="00846CB3">
        <w:rPr>
          <w:rFonts w:asciiTheme="majorHAnsi" w:eastAsia="Times New Roman" w:hAnsiTheme="majorHAnsi" w:cstheme="majorHAnsi"/>
          <w:lang w:eastAsia="fr-FR"/>
        </w:rPr>
        <w:t xml:space="preserve">sur les items suivants : engagement à respecter les horaires et la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de la visite, la limitation du nombre de visiteurs et les contraintes d’</w:t>
      </w:r>
      <w:r w:rsidRPr="0029547A">
        <w:rPr>
          <w:rFonts w:asciiTheme="majorHAnsi" w:eastAsia="Times New Roman" w:hAnsiTheme="majorHAnsi" w:cstheme="majorHAnsi"/>
          <w:lang w:eastAsia="fr-FR"/>
        </w:rPr>
        <w:t>âge</w:t>
      </w:r>
      <w:r w:rsidRPr="00846CB3">
        <w:rPr>
          <w:rFonts w:asciiTheme="majorHAnsi" w:eastAsia="Times New Roman" w:hAnsiTheme="majorHAnsi" w:cstheme="majorHAnsi"/>
          <w:lang w:eastAsia="fr-FR"/>
        </w:rPr>
        <w:t xml:space="preserve"> ; engagement à respecter les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de </w:t>
      </w:r>
      <w:r w:rsidRPr="0029547A">
        <w:rPr>
          <w:rFonts w:asciiTheme="majorHAnsi" w:eastAsia="Times New Roman" w:hAnsiTheme="majorHAnsi" w:cstheme="majorHAnsi"/>
          <w:lang w:eastAsia="fr-FR"/>
        </w:rPr>
        <w:t>sécurité</w:t>
      </w:r>
      <w:r w:rsidRPr="00846CB3">
        <w:rPr>
          <w:rFonts w:asciiTheme="majorHAnsi" w:eastAsia="Times New Roman" w:hAnsiTheme="majorHAnsi" w:cstheme="majorHAnsi"/>
          <w:lang w:eastAsia="fr-FR"/>
        </w:rPr>
        <w:t xml:space="preserve">́ et les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(notamment, </w:t>
      </w:r>
      <w:r w:rsidRPr="0029547A">
        <w:rPr>
          <w:rFonts w:asciiTheme="majorHAnsi" w:eastAsia="Times New Roman" w:hAnsiTheme="majorHAnsi" w:cstheme="majorHAnsi"/>
          <w:lang w:eastAsia="fr-FR"/>
        </w:rPr>
        <w:t>impossibilité</w:t>
      </w:r>
      <w:r w:rsidRPr="00846CB3">
        <w:rPr>
          <w:rFonts w:asciiTheme="majorHAnsi" w:eastAsia="Times New Roman" w:hAnsiTheme="majorHAnsi" w:cstheme="majorHAnsi"/>
          <w:lang w:eastAsia="fr-FR"/>
        </w:rPr>
        <w:t xml:space="preserve">́ de toucher le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 </w:t>
      </w:r>
      <w:r w:rsidRPr="0029547A">
        <w:rPr>
          <w:rFonts w:asciiTheme="majorHAnsi" w:eastAsia="Times New Roman" w:hAnsiTheme="majorHAnsi" w:cstheme="majorHAnsi"/>
          <w:lang w:eastAsia="fr-FR"/>
        </w:rPr>
        <w:t>impossibilité</w:t>
      </w:r>
      <w:r w:rsidRPr="00846CB3">
        <w:rPr>
          <w:rFonts w:asciiTheme="majorHAnsi" w:eastAsia="Times New Roman" w:hAnsiTheme="majorHAnsi" w:cstheme="majorHAnsi"/>
          <w:lang w:eastAsia="fr-FR"/>
        </w:rPr>
        <w:t>́ d’</w:t>
      </w:r>
      <w:r w:rsidRPr="0029547A">
        <w:rPr>
          <w:rFonts w:asciiTheme="majorHAnsi" w:eastAsia="Times New Roman" w:hAnsiTheme="majorHAnsi" w:cstheme="majorHAnsi"/>
          <w:lang w:eastAsia="fr-FR"/>
        </w:rPr>
        <w:t>échanger</w:t>
      </w:r>
      <w:r w:rsidRPr="00846CB3">
        <w:rPr>
          <w:rFonts w:asciiTheme="majorHAnsi" w:eastAsia="Times New Roman" w:hAnsiTheme="majorHAnsi" w:cstheme="majorHAnsi"/>
          <w:lang w:eastAsia="fr-FR"/>
        </w:rPr>
        <w:t xml:space="preserve"> des objets et </w:t>
      </w:r>
      <w:r w:rsidRPr="0029547A">
        <w:rPr>
          <w:rFonts w:asciiTheme="majorHAnsi" w:eastAsia="Times New Roman" w:hAnsiTheme="majorHAnsi" w:cstheme="majorHAnsi"/>
          <w:lang w:eastAsia="fr-FR"/>
        </w:rPr>
        <w:t>denrées</w:t>
      </w:r>
      <w:r w:rsidRPr="00846CB3">
        <w:rPr>
          <w:rFonts w:asciiTheme="majorHAnsi" w:eastAsia="Times New Roman" w:hAnsiTheme="majorHAnsi" w:cstheme="majorHAnsi"/>
          <w:lang w:eastAsia="fr-FR"/>
        </w:rPr>
        <w:t xml:space="preserve">) ; rappel du fait qu’en cas de transgression des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de </w:t>
      </w:r>
      <w:r w:rsidRPr="0029547A">
        <w:rPr>
          <w:rFonts w:asciiTheme="majorHAnsi" w:eastAsia="Times New Roman" w:hAnsiTheme="majorHAnsi" w:cstheme="majorHAnsi"/>
          <w:lang w:eastAsia="fr-FR"/>
        </w:rPr>
        <w:t>sécurité</w:t>
      </w:r>
      <w:r w:rsidRPr="00846CB3">
        <w:rPr>
          <w:rFonts w:asciiTheme="majorHAnsi" w:eastAsia="Times New Roman" w:hAnsiTheme="majorHAnsi" w:cstheme="majorHAnsi"/>
          <w:lang w:eastAsia="fr-FR"/>
        </w:rPr>
        <w:t xml:space="preserve">́ et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par les proches, leurs visites seront suspendues. </w:t>
      </w:r>
    </w:p>
    <w:p w:rsidR="00583293" w:rsidRDefault="00583293" w:rsidP="00583293">
      <w:pPr>
        <w:spacing w:before="100" w:beforeAutospacing="1" w:after="100" w:afterAutospacing="1"/>
        <w:jc w:val="both"/>
        <w:rPr>
          <w:rFonts w:asciiTheme="majorHAnsi" w:eastAsia="Times New Roman" w:hAnsiTheme="majorHAnsi" w:cstheme="majorHAnsi"/>
          <w:b/>
          <w:bCs/>
          <w:color w:val="00008E"/>
          <w:lang w:eastAsia="fr-FR"/>
        </w:rPr>
      </w:pPr>
      <w:r w:rsidRPr="00846CB3">
        <w:rPr>
          <w:rFonts w:asciiTheme="majorHAnsi" w:eastAsia="Times New Roman" w:hAnsiTheme="majorHAnsi" w:cstheme="majorHAnsi"/>
          <w:color w:val="00008E"/>
          <w:lang w:eastAsia="fr-FR"/>
        </w:rPr>
        <w:sym w:font="Wingdings" w:char="F0F0"/>
      </w:r>
      <w:r w:rsidRPr="00846CB3">
        <w:rPr>
          <w:rFonts w:asciiTheme="majorHAnsi" w:eastAsia="Times New Roman" w:hAnsiTheme="majorHAnsi" w:cstheme="majorHAnsi"/>
          <w:color w:val="00008E"/>
          <w:lang w:eastAsia="fr-FR"/>
        </w:rPr>
        <w:t xml:space="preserve"> </w:t>
      </w:r>
      <w:r w:rsidRPr="0029547A">
        <w:rPr>
          <w:rFonts w:asciiTheme="majorHAnsi" w:eastAsia="Times New Roman" w:hAnsiTheme="majorHAnsi" w:cstheme="majorHAnsi"/>
          <w:b/>
          <w:bCs/>
          <w:color w:val="00008E"/>
          <w:lang w:eastAsia="fr-FR"/>
        </w:rPr>
        <w:t>Sécurité</w:t>
      </w:r>
      <w:r w:rsidRPr="00846CB3">
        <w:rPr>
          <w:rFonts w:asciiTheme="majorHAnsi" w:eastAsia="Times New Roman" w:hAnsiTheme="majorHAnsi" w:cstheme="majorHAnsi"/>
          <w:b/>
          <w:bCs/>
          <w:color w:val="00008E"/>
          <w:lang w:eastAsia="fr-FR"/>
        </w:rPr>
        <w:t>́ de la visite</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Deux </w:t>
      </w:r>
      <w:r w:rsidRPr="0029547A">
        <w:rPr>
          <w:rFonts w:asciiTheme="majorHAnsi" w:eastAsia="Times New Roman" w:hAnsiTheme="majorHAnsi" w:cstheme="majorHAnsi"/>
          <w:lang w:eastAsia="fr-FR"/>
        </w:rPr>
        <w:t>impératifs</w:t>
      </w:r>
      <w:r w:rsidRPr="00846CB3">
        <w:rPr>
          <w:rFonts w:asciiTheme="majorHAnsi" w:eastAsia="Times New Roman" w:hAnsiTheme="majorHAnsi" w:cstheme="majorHAnsi"/>
          <w:lang w:eastAsia="fr-FR"/>
        </w:rPr>
        <w:t xml:space="preserve"> doivent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respectés</w:t>
      </w:r>
      <w:r w:rsidRPr="00846CB3">
        <w:rPr>
          <w:rFonts w:asciiTheme="majorHAnsi" w:eastAsia="Times New Roman" w:hAnsiTheme="majorHAnsi" w:cstheme="majorHAnsi"/>
          <w:lang w:eastAsia="fr-FR"/>
        </w:rPr>
        <w:t xml:space="preserve"> : </w:t>
      </w:r>
    </w:p>
    <w:p w:rsidR="00583293" w:rsidRPr="00846CB3" w:rsidRDefault="00583293" w:rsidP="00583293">
      <w:pPr>
        <w:numPr>
          <w:ilvl w:val="0"/>
          <w:numId w:val="54"/>
        </w:num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lastRenderedPageBreak/>
        <w:t xml:space="preserve">- </w:t>
      </w:r>
      <w:r w:rsidRPr="0029547A">
        <w:rPr>
          <w:rFonts w:asciiTheme="majorHAnsi" w:eastAsia="Times New Roman" w:hAnsiTheme="majorHAnsi" w:cstheme="majorHAnsi"/>
          <w:lang w:eastAsia="fr-FR"/>
        </w:rPr>
        <w:t>R</w:t>
      </w:r>
      <w:r w:rsidRPr="00846CB3">
        <w:rPr>
          <w:rFonts w:asciiTheme="majorHAnsi" w:eastAsia="Times New Roman" w:hAnsiTheme="majorHAnsi" w:cstheme="majorHAnsi"/>
          <w:lang w:eastAsia="fr-FR"/>
        </w:rPr>
        <w:t xml:space="preserve">espect des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et mesures de distanciation physique, et rappel de l’ensemble des consignes avant et au </w:t>
      </w:r>
      <w:r w:rsidRPr="0029547A">
        <w:rPr>
          <w:rFonts w:asciiTheme="majorHAnsi" w:eastAsia="Times New Roman" w:hAnsiTheme="majorHAnsi" w:cstheme="majorHAnsi"/>
          <w:lang w:eastAsia="fr-FR"/>
        </w:rPr>
        <w:t>début</w:t>
      </w:r>
      <w:r w:rsidRPr="00846CB3">
        <w:rPr>
          <w:rFonts w:asciiTheme="majorHAnsi" w:eastAsia="Times New Roman" w:hAnsiTheme="majorHAnsi" w:cstheme="majorHAnsi"/>
          <w:lang w:eastAsia="fr-FR"/>
        </w:rPr>
        <w:t xml:space="preserve"> de la visite (ce rappel ainsi que le </w:t>
      </w:r>
      <w:r w:rsidRPr="0029547A">
        <w:rPr>
          <w:rFonts w:asciiTheme="majorHAnsi" w:eastAsia="Times New Roman" w:hAnsiTheme="majorHAnsi" w:cstheme="majorHAnsi"/>
          <w:lang w:eastAsia="fr-FR"/>
        </w:rPr>
        <w:t>déroulement</w:t>
      </w:r>
      <w:r w:rsidRPr="00846CB3">
        <w:rPr>
          <w:rFonts w:asciiTheme="majorHAnsi" w:eastAsia="Times New Roman" w:hAnsiTheme="majorHAnsi" w:cstheme="majorHAnsi"/>
          <w:lang w:eastAsia="fr-FR"/>
        </w:rPr>
        <w:t xml:space="preserve"> de la visite </w:t>
      </w:r>
      <w:proofErr w:type="gramStart"/>
      <w:r w:rsidRPr="00846CB3">
        <w:rPr>
          <w:rFonts w:asciiTheme="majorHAnsi" w:eastAsia="Times New Roman" w:hAnsiTheme="majorHAnsi" w:cstheme="majorHAnsi"/>
          <w:lang w:eastAsia="fr-FR"/>
        </w:rPr>
        <w:t>figure</w:t>
      </w:r>
      <w:proofErr w:type="gramEnd"/>
      <w:r w:rsidRPr="00846CB3">
        <w:rPr>
          <w:rFonts w:asciiTheme="majorHAnsi" w:eastAsia="Times New Roman" w:hAnsiTheme="majorHAnsi" w:cstheme="majorHAnsi"/>
          <w:lang w:eastAsia="fr-FR"/>
        </w:rPr>
        <w:t xml:space="preserve"> dans le courrier ou mail de confirmation adressé aux familles) ; </w:t>
      </w:r>
    </w:p>
    <w:p w:rsidR="002646D3" w:rsidRPr="002646D3" w:rsidRDefault="00583293" w:rsidP="002646D3">
      <w:pPr>
        <w:numPr>
          <w:ilvl w:val="0"/>
          <w:numId w:val="54"/>
        </w:num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G</w:t>
      </w:r>
      <w:r w:rsidRPr="00846CB3">
        <w:rPr>
          <w:rFonts w:asciiTheme="majorHAnsi" w:eastAsia="Times New Roman" w:hAnsiTheme="majorHAnsi" w:cstheme="majorHAnsi"/>
          <w:lang w:eastAsia="fr-FR"/>
        </w:rPr>
        <w:t xml:space="preserve">arantie d’une double circulation : à aucun moment visiteur et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ne se croisent dans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Les visiteurs ne doivent </w:t>
      </w:r>
      <w:r w:rsidRPr="0029547A">
        <w:rPr>
          <w:rFonts w:asciiTheme="majorHAnsi" w:eastAsia="Times New Roman" w:hAnsiTheme="majorHAnsi" w:cstheme="majorHAnsi"/>
          <w:lang w:eastAsia="fr-FR"/>
        </w:rPr>
        <w:t>également</w:t>
      </w:r>
      <w:r w:rsidRPr="00846CB3">
        <w:rPr>
          <w:rFonts w:asciiTheme="majorHAnsi" w:eastAsia="Times New Roman" w:hAnsiTheme="majorHAnsi" w:cstheme="majorHAnsi"/>
          <w:lang w:eastAsia="fr-FR"/>
        </w:rPr>
        <w:t xml:space="preserve"> pas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amené</w:t>
      </w:r>
      <w:proofErr w:type="spellStart"/>
      <w:r w:rsidRPr="00846CB3">
        <w:rPr>
          <w:rFonts w:asciiTheme="majorHAnsi" w:eastAsia="Times New Roman" w:hAnsiTheme="majorHAnsi" w:cstheme="majorHAnsi"/>
          <w:lang w:eastAsia="fr-FR"/>
        </w:rPr>
        <w:t>s a</w:t>
      </w:r>
      <w:proofErr w:type="spellEnd"/>
      <w:r w:rsidRPr="00846CB3">
        <w:rPr>
          <w:rFonts w:asciiTheme="majorHAnsi" w:eastAsia="Times New Roman" w:hAnsiTheme="majorHAnsi" w:cstheme="majorHAnsi"/>
          <w:lang w:eastAsia="fr-FR"/>
        </w:rPr>
        <w:t xml:space="preserve">̀ croiser d’autres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w:t>
      </w:r>
    </w:p>
    <w:p w:rsidR="00583293" w:rsidRPr="0029547A" w:rsidRDefault="00583293" w:rsidP="00583293">
      <w:pPr>
        <w:numPr>
          <w:ilvl w:val="0"/>
          <w:numId w:val="54"/>
        </w:numPr>
        <w:spacing w:before="100" w:beforeAutospacing="1" w:after="100" w:afterAutospacing="1"/>
        <w:rPr>
          <w:rFonts w:ascii="Times New Roman" w:eastAsia="Times New Roman" w:hAnsi="Times New Roman" w:cs="Times New Roman"/>
          <w:lang w:eastAsia="fr-FR"/>
        </w:rPr>
      </w:pPr>
      <w:r w:rsidRPr="0029547A">
        <w:rPr>
          <w:rFonts w:ascii="Arial" w:eastAsia="Times New Roman" w:hAnsi="Arial" w:cs="Arial"/>
          <w:b/>
          <w:bCs/>
          <w:color w:val="00008E"/>
          <w:sz w:val="22"/>
          <w:szCs w:val="22"/>
          <w:lang w:eastAsia="fr-FR"/>
        </w:rPr>
        <w:t xml:space="preserve">Le déroulement des visites : le lieu des rencontres et leur organisation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t xml:space="preserve">Trois possibilités de lieu sont envisageables pour organiser ces rencontres, par ordre de priorité́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sym w:font="Symbol" w:char="F02D"/>
      </w:r>
      <w:r w:rsidRPr="0029547A">
        <w:rPr>
          <w:rFonts w:asciiTheme="majorHAnsi" w:eastAsia="Times New Roman" w:hAnsiTheme="majorHAnsi" w:cstheme="majorHAnsi"/>
          <w:color w:val="000000" w:themeColor="text1"/>
          <w:sz w:val="22"/>
          <w:szCs w:val="22"/>
          <w:lang w:eastAsia="fr-FR"/>
        </w:rPr>
        <w:t xml:space="preserve"> Les rencontres </w:t>
      </w:r>
      <w:r>
        <w:rPr>
          <w:rFonts w:asciiTheme="majorHAnsi" w:eastAsia="Times New Roman" w:hAnsiTheme="majorHAnsi" w:cstheme="majorHAnsi"/>
          <w:color w:val="000000" w:themeColor="text1"/>
          <w:sz w:val="22"/>
          <w:szCs w:val="22"/>
          <w:lang w:eastAsia="fr-FR"/>
        </w:rPr>
        <w:t xml:space="preserve">en </w:t>
      </w:r>
      <w:proofErr w:type="spellStart"/>
      <w:r w:rsidRPr="0029547A">
        <w:rPr>
          <w:rFonts w:asciiTheme="majorHAnsi" w:eastAsia="Times New Roman" w:hAnsiTheme="majorHAnsi" w:cstheme="majorHAnsi"/>
          <w:color w:val="000000" w:themeColor="text1"/>
          <w:sz w:val="22"/>
          <w:szCs w:val="22"/>
          <w:lang w:eastAsia="fr-FR"/>
        </w:rPr>
        <w:t>extérieur</w:t>
      </w:r>
      <w:proofErr w:type="spellEnd"/>
      <w:r w:rsidRPr="0029547A">
        <w:rPr>
          <w:rFonts w:asciiTheme="majorHAnsi" w:eastAsia="Times New Roman" w:hAnsiTheme="majorHAnsi" w:cstheme="majorHAnsi"/>
          <w:color w:val="000000" w:themeColor="text1"/>
          <w:sz w:val="22"/>
          <w:szCs w:val="22"/>
          <w:lang w:eastAsia="fr-FR"/>
        </w:rPr>
        <w:t xml:space="preserve"> sont privilégiées </w:t>
      </w:r>
      <w:r w:rsidRPr="0029547A">
        <w:rPr>
          <w:rFonts w:asciiTheme="majorHAnsi" w:eastAsia="Times New Roman" w:hAnsiTheme="majorHAnsi" w:cstheme="majorHAnsi"/>
          <w:b/>
          <w:bCs/>
          <w:color w:val="000000" w:themeColor="text1"/>
          <w:sz w:val="22"/>
          <w:szCs w:val="22"/>
          <w:lang w:eastAsia="fr-FR"/>
        </w:rPr>
        <w:t xml:space="preserve">pour que les visiteurs ne rentrent pas dans l’établissement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t>A l'extérieur</w:t>
      </w:r>
      <w:r>
        <w:rPr>
          <w:rFonts w:asciiTheme="majorHAnsi" w:eastAsia="Times New Roman" w:hAnsiTheme="majorHAnsi" w:cstheme="majorHAnsi"/>
          <w:color w:val="000000" w:themeColor="text1"/>
          <w:sz w:val="22"/>
          <w:szCs w:val="22"/>
          <w:lang w:eastAsia="fr-FR"/>
        </w:rPr>
        <w:t xml:space="preserve"> </w:t>
      </w:r>
      <w:r w:rsidRPr="0029547A">
        <w:rPr>
          <w:rFonts w:asciiTheme="majorHAnsi" w:eastAsia="Times New Roman" w:hAnsiTheme="majorHAnsi" w:cstheme="majorHAnsi"/>
          <w:color w:val="000000" w:themeColor="text1"/>
          <w:sz w:val="22"/>
          <w:szCs w:val="22"/>
          <w:lang w:eastAsia="fr-FR"/>
        </w:rPr>
        <w:t xml:space="preserve">de l’établissement (terrasse, jardin, cour, parking, selon les spécificités architecturales de l’établissement). Cela suppose toutefois des conditions météorologiques clémentes et ne sera pas nécessairement soutenable dans la durée, selon les régions, du fait de potentiels épisodes de chaleur. </w:t>
      </w:r>
    </w:p>
    <w:p w:rsidR="00583293" w:rsidRDefault="00583293" w:rsidP="00583293">
      <w:pPr>
        <w:spacing w:before="100" w:beforeAutospacing="1" w:after="100" w:afterAutospacing="1"/>
        <w:ind w:left="720"/>
        <w:rPr>
          <w:rFonts w:asciiTheme="majorHAnsi" w:eastAsia="Times New Roman" w:hAnsiTheme="majorHAnsi" w:cstheme="majorHAnsi"/>
          <w:color w:val="000000" w:themeColor="text1"/>
          <w:sz w:val="22"/>
          <w:szCs w:val="22"/>
          <w:lang w:eastAsia="fr-FR"/>
        </w:rPr>
      </w:pPr>
      <w:r w:rsidRPr="0029547A">
        <w:rPr>
          <w:rFonts w:asciiTheme="majorHAnsi" w:eastAsia="Times New Roman" w:hAnsiTheme="majorHAnsi" w:cstheme="majorHAnsi"/>
          <w:color w:val="000000" w:themeColor="text1"/>
          <w:sz w:val="22"/>
          <w:szCs w:val="22"/>
          <w:lang w:eastAsia="fr-FR"/>
        </w:rPr>
        <w:sym w:font="Symbol" w:char="F02D"/>
      </w:r>
      <w:r w:rsidRPr="0029547A">
        <w:rPr>
          <w:rFonts w:asciiTheme="majorHAnsi" w:eastAsia="Times New Roman" w:hAnsiTheme="majorHAnsi" w:cstheme="majorHAnsi"/>
          <w:color w:val="000000" w:themeColor="text1"/>
          <w:sz w:val="22"/>
          <w:szCs w:val="22"/>
          <w:lang w:eastAsia="fr-FR"/>
        </w:rPr>
        <w:t xml:space="preserve"> En deuxième intention, dans un espace dédié́ au rez-de-chaussée de l’établissement, avec entrée indépendante pour les visiteurs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sz w:val="22"/>
          <w:szCs w:val="22"/>
          <w:lang w:eastAsia="fr-FR"/>
        </w:rPr>
      </w:pPr>
      <w:r w:rsidRPr="0029547A">
        <w:rPr>
          <w:rFonts w:asciiTheme="majorHAnsi" w:hAnsiTheme="majorHAnsi" w:cstheme="majorHAnsi"/>
        </w:rPr>
        <w:t xml:space="preserve">A l'intérieur de l’établissement, dans un lieu ayant nécessairement une entrée indépendante avec l’extérieur (pour l’entrée des visiteurs) et une entrée intérieure (pour l’entrée des résidents, accompagnés des soignants ou bénévoles habilités). Les salons et salles de restaurant des structures sont fermés au public depuis le début du confinement et pourraient notamment constituer des espaces appropriés pour ces rencontres, de même qu'un éventuel accueil de jour. </w:t>
      </w:r>
    </w:p>
    <w:p w:rsidR="00583293" w:rsidRPr="0029547A" w:rsidRDefault="00583293" w:rsidP="00583293">
      <w:pPr>
        <w:pStyle w:val="NormalWeb"/>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E</w:t>
      </w:r>
      <w:r w:rsidRPr="0029547A">
        <w:rPr>
          <w:rFonts w:asciiTheme="majorHAnsi" w:hAnsiTheme="majorHAnsi" w:cstheme="majorHAnsi"/>
        </w:rPr>
        <w:t xml:space="preserve">n dernier recours, en chambre en raison de l’état de santé du résident, avec des conditions particulières : </w:t>
      </w:r>
    </w:p>
    <w:p w:rsidR="00583293" w:rsidRPr="0029547A" w:rsidRDefault="00583293" w:rsidP="00583293">
      <w:pPr>
        <w:pStyle w:val="NormalWeb"/>
        <w:jc w:val="both"/>
        <w:rPr>
          <w:rFonts w:asciiTheme="majorHAnsi" w:hAnsiTheme="majorHAnsi" w:cstheme="majorHAnsi"/>
        </w:rPr>
      </w:pPr>
      <w:r w:rsidRPr="0029547A">
        <w:rPr>
          <w:rFonts w:asciiTheme="majorHAnsi" w:hAnsiTheme="majorHAnsi" w:cstheme="majorHAnsi"/>
        </w:rPr>
        <w:t>Certains résidents peuvent présenter des contre-indications médicales (maladie aiguë grave, fin de vie, etc.), mais aussi des difficultés de mobili</w:t>
      </w:r>
      <w:r>
        <w:rPr>
          <w:rFonts w:asciiTheme="majorHAnsi" w:hAnsiTheme="majorHAnsi" w:cstheme="majorHAnsi"/>
        </w:rPr>
        <w:t>té</w:t>
      </w:r>
      <w:r w:rsidRPr="0029547A">
        <w:rPr>
          <w:rFonts w:asciiTheme="majorHAnsi" w:hAnsiTheme="majorHAnsi" w:cstheme="majorHAnsi"/>
        </w:rPr>
        <w:t xml:space="preserve"> significatives, ou des troubles du comportement ou des troubles cognitifs importants qui pourraient ne pas leur permettre dans certaines situations de se déplacer à l’extérieur de leur chambre. Dans ces cas, et uniquement dans ceux-ci, il apparait envisageable qu’un proche puisse leur rendre visite directement dans leur chambre. Cela suppose des modalités spécifiques plus strictes que celles détaillées dans le protocole commun, afin de créer un univers structuré et sécurisé́ au niveau des risques pandémiques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Une seule personne à la fois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Une durée plus </w:t>
      </w:r>
      <w:proofErr w:type="spellStart"/>
      <w:r w:rsidRPr="0029547A">
        <w:rPr>
          <w:rFonts w:asciiTheme="majorHAnsi" w:hAnsiTheme="majorHAnsi" w:cstheme="majorHAnsi"/>
        </w:rPr>
        <w:t>réduite</w:t>
      </w:r>
      <w:proofErr w:type="spellEnd"/>
      <w:r w:rsidRPr="0029547A">
        <w:rPr>
          <w:rFonts w:asciiTheme="majorHAnsi" w:hAnsiTheme="majorHAnsi" w:cstheme="majorHAnsi"/>
        </w:rPr>
        <w:t xml:space="preserve">, à apprécier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E</w:t>
      </w:r>
      <w:r w:rsidRPr="0029547A">
        <w:rPr>
          <w:rFonts w:asciiTheme="majorHAnsi" w:hAnsiTheme="majorHAnsi" w:cstheme="majorHAnsi"/>
        </w:rPr>
        <w:t xml:space="preserve">n cas de fin de vie, présence autorisée d’un mineur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É</w:t>
      </w:r>
      <w:r w:rsidRPr="0029547A">
        <w:rPr>
          <w:rFonts w:asciiTheme="majorHAnsi" w:hAnsiTheme="majorHAnsi" w:cstheme="majorHAnsi"/>
        </w:rPr>
        <w:t xml:space="preserve">quipements de protection individuelle requis. </w:t>
      </w:r>
    </w:p>
    <w:p w:rsidR="00583293"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p>
    <w:p w:rsidR="00CC2F97" w:rsidRPr="003F14C7" w:rsidRDefault="00B5323F" w:rsidP="00AD3C49">
      <w:pPr>
        <w:pStyle w:val="NormalWeb"/>
        <w:spacing w:before="0" w:beforeAutospacing="0" w:after="0" w:afterAutospacing="0"/>
        <w:ind w:left="360" w:hanging="360"/>
        <w:contextualSpacing/>
        <w:jc w:val="both"/>
        <w:rPr>
          <w:rFonts w:asciiTheme="majorHAnsi" w:hAnsiTheme="majorHAnsi" w:cstheme="majorHAnsi"/>
          <w:i/>
          <w:u w:val="single"/>
        </w:rPr>
      </w:pPr>
      <w:r w:rsidRPr="003F14C7">
        <w:rPr>
          <w:rFonts w:asciiTheme="majorHAnsi" w:hAnsiTheme="majorHAnsi" w:cstheme="majorHAnsi"/>
          <w:i/>
          <w:u w:val="single"/>
        </w:rPr>
        <w:t>Pour les professionnels de santé extérieurs à la structure </w:t>
      </w:r>
    </w:p>
    <w:p w:rsidR="00B5323F" w:rsidRPr="003F14C7"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lastRenderedPageBreak/>
        <w:t>Il faut que l’intérêt et le caractère indispensable du soin soient clairement évalués par le médecin et le professionnel</w:t>
      </w:r>
      <w:r w:rsidR="00B5323F" w:rsidRPr="003F14C7">
        <w:rPr>
          <w:rFonts w:asciiTheme="majorHAnsi" w:hAnsiTheme="majorHAnsi" w:cstheme="majorHAnsi"/>
        </w:rPr>
        <w:t>.</w:t>
      </w:r>
      <w:r w:rsidRPr="003F14C7">
        <w:rPr>
          <w:rFonts w:asciiTheme="majorHAnsi" w:hAnsiTheme="majorHAnsi" w:cstheme="majorHAnsi"/>
        </w:rPr>
        <w:t xml:space="preserve"> </w:t>
      </w:r>
    </w:p>
    <w:p w:rsidR="00B5323F"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la mesure du possible, il faut privilégier la télémédecine et appliquer strictement les mesures barrières. </w:t>
      </w:r>
    </w:p>
    <w:p w:rsidR="00583293" w:rsidRPr="003F14C7" w:rsidRDefault="00583293" w:rsidP="00AD3C49">
      <w:pPr>
        <w:pStyle w:val="NormalWeb"/>
        <w:spacing w:before="0" w:beforeAutospacing="0" w:after="0" w:afterAutospacing="0"/>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Présence éducative</w:t>
      </w:r>
      <w:r w:rsidR="0053757A" w:rsidRPr="003F14C7">
        <w:rPr>
          <w:rFonts w:asciiTheme="majorHAnsi" w:eastAsia="Times New Roman" w:hAnsiTheme="majorHAnsi" w:cstheme="majorHAnsi"/>
          <w:b/>
          <w:bCs/>
          <w:u w:val="single"/>
          <w:lang w:eastAsia="fr-FR"/>
        </w:rPr>
        <w:t xml:space="preserve"> et</w:t>
      </w:r>
      <w:r w:rsidR="005565B3" w:rsidRPr="003F14C7">
        <w:rPr>
          <w:rFonts w:asciiTheme="majorHAnsi" w:eastAsia="Times New Roman" w:hAnsiTheme="majorHAnsi" w:cstheme="majorHAnsi"/>
          <w:b/>
          <w:bCs/>
          <w:u w:val="single"/>
          <w:lang w:eastAsia="fr-FR"/>
        </w:rPr>
        <w:t xml:space="preserve"> </w:t>
      </w:r>
      <w:r w:rsidR="008457AC" w:rsidRPr="003F14C7">
        <w:rPr>
          <w:rFonts w:asciiTheme="majorHAnsi" w:eastAsia="Times New Roman" w:hAnsiTheme="majorHAnsi" w:cstheme="majorHAnsi"/>
          <w:b/>
          <w:bCs/>
          <w:u w:val="single"/>
          <w:lang w:eastAsia="fr-FR"/>
        </w:rPr>
        <w:t>soutien psychologique</w:t>
      </w:r>
      <w:r w:rsidR="0053757A" w:rsidRPr="003F14C7">
        <w:rPr>
          <w:rFonts w:asciiTheme="majorHAnsi" w:eastAsia="Times New Roman" w:hAnsiTheme="majorHAnsi" w:cstheme="majorHAnsi"/>
          <w:b/>
          <w:bCs/>
          <w:u w:val="single"/>
          <w:lang w:eastAsia="fr-FR"/>
        </w:rPr>
        <w:t xml:space="preserve"> </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DE049E" w:rsidRPr="003F14C7" w:rsidRDefault="0053757A"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cellule d’écoute psychologique</w:t>
      </w:r>
      <w:r w:rsidR="00C518D6" w:rsidRPr="003F14C7">
        <w:rPr>
          <w:rFonts w:asciiTheme="majorHAnsi" w:eastAsia="Times New Roman" w:hAnsiTheme="majorHAnsi" w:cstheme="majorHAnsi"/>
          <w:lang w:eastAsia="fr-FR"/>
        </w:rPr>
        <w:t xml:space="preserve"> permet d’offrir un soutien relationnel à destination tant des personnes accompagnées et de leurs </w:t>
      </w:r>
      <w:r w:rsidR="00C23BC7" w:rsidRPr="003F14C7">
        <w:rPr>
          <w:rFonts w:asciiTheme="majorHAnsi" w:eastAsia="Times New Roman" w:hAnsiTheme="majorHAnsi" w:cstheme="majorHAnsi"/>
          <w:lang w:eastAsia="fr-FR"/>
        </w:rPr>
        <w:t>aidant</w:t>
      </w:r>
      <w:r w:rsidR="00C518D6" w:rsidRPr="003F14C7">
        <w:rPr>
          <w:rFonts w:asciiTheme="majorHAnsi" w:eastAsia="Times New Roman" w:hAnsiTheme="majorHAnsi" w:cstheme="majorHAnsi"/>
          <w:lang w:eastAsia="fr-FR"/>
        </w:rPr>
        <w:t xml:space="preserve">s, que des professionnels employés par l’AAPISE. Cette cellule fonctionne en présentiel </w:t>
      </w:r>
      <w:r w:rsidR="00DE049E" w:rsidRPr="003F14C7">
        <w:rPr>
          <w:rFonts w:asciiTheme="majorHAnsi" w:eastAsia="Times New Roman" w:hAnsiTheme="majorHAnsi" w:cstheme="majorHAnsi"/>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l’occasion des week-ends, la présence éducative sera </w:t>
      </w:r>
      <w:proofErr w:type="gramStart"/>
      <w:r w:rsidR="00A45165" w:rsidRPr="003F14C7">
        <w:rPr>
          <w:rFonts w:asciiTheme="majorHAnsi" w:eastAsia="Times New Roman" w:hAnsiTheme="majorHAnsi" w:cstheme="majorHAnsi"/>
          <w:lang w:eastAsia="fr-FR"/>
        </w:rPr>
        <w:t>au minimum doublée</w:t>
      </w:r>
      <w:proofErr w:type="gramEnd"/>
      <w:r w:rsidRPr="003F14C7">
        <w:rPr>
          <w:rFonts w:asciiTheme="majorHAnsi" w:eastAsia="Times New Roman" w:hAnsiTheme="majorHAnsi" w:cstheme="majorHAnsi"/>
          <w:lang w:eastAsia="fr-FR"/>
        </w:rPr>
        <w:t>.</w:t>
      </w:r>
    </w:p>
    <w:p w:rsidR="00F86B03"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w:t>
      </w:r>
      <w:r w:rsidR="00486EB5" w:rsidRPr="003F14C7">
        <w:rPr>
          <w:rFonts w:asciiTheme="majorHAnsi" w:eastAsia="Times New Roman" w:hAnsiTheme="majorHAnsi" w:cstheme="majorHAnsi"/>
          <w:lang w:eastAsia="fr-FR"/>
        </w:rPr>
        <w:t>des chambres d’accueil d’urgence</w:t>
      </w:r>
      <w:r w:rsidRPr="003F14C7">
        <w:rPr>
          <w:rFonts w:asciiTheme="majorHAnsi" w:eastAsia="Times New Roman" w:hAnsiTheme="majorHAnsi" w:cstheme="majorHAnsi"/>
          <w:lang w:eastAsia="fr-FR"/>
        </w:rPr>
        <w:t>…).</w:t>
      </w:r>
    </w:p>
    <w:p w:rsidR="00626320" w:rsidRPr="003F14C7" w:rsidRDefault="00F86B03"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Cs/>
          <w:lang w:eastAsia="fr-FR"/>
        </w:rPr>
        <w:t>En cas de nécessit</w:t>
      </w:r>
      <w:r w:rsidR="00626320" w:rsidRPr="003F14C7">
        <w:rPr>
          <w:rFonts w:asciiTheme="majorHAnsi" w:eastAsia="Times New Roman" w:hAnsiTheme="majorHAnsi" w:cstheme="majorHAnsi"/>
          <w:bCs/>
          <w:lang w:eastAsia="fr-FR"/>
        </w:rPr>
        <w:t>é, les personnes qui bénéficiaient d’un temps de rencontre régulier avec le psychologue du SHAVS avant la crise sanitaire du Covid-19 (rencontre une à plusieurs fois par mois) p</w:t>
      </w:r>
      <w:r w:rsidR="000D62FF" w:rsidRPr="003F14C7">
        <w:rPr>
          <w:rFonts w:asciiTheme="majorHAnsi" w:eastAsia="Times New Roman" w:hAnsiTheme="majorHAnsi" w:cstheme="majorHAnsi"/>
          <w:bCs/>
          <w:lang w:eastAsia="fr-FR"/>
        </w:rPr>
        <w:t>euvent</w:t>
      </w:r>
      <w:r w:rsidR="00626320" w:rsidRPr="003F14C7">
        <w:rPr>
          <w:rFonts w:asciiTheme="majorHAnsi" w:eastAsia="Times New Roman" w:hAnsiTheme="majorHAnsi" w:cstheme="majorHAnsi"/>
          <w:bCs/>
          <w:lang w:eastAsia="fr-FR"/>
        </w:rPr>
        <w:t xml:space="preserve"> se voir proposer des entretiens individuels</w:t>
      </w:r>
      <w:r w:rsidR="00583293">
        <w:rPr>
          <w:rFonts w:asciiTheme="majorHAnsi" w:eastAsia="Times New Roman" w:hAnsiTheme="majorHAnsi" w:cstheme="majorHAnsi"/>
          <w:bCs/>
          <w:lang w:eastAsia="fr-FR"/>
        </w:rPr>
        <w:t xml:space="preserve"> par téléphone ou sur site en cas d’extrême nécessité </w:t>
      </w:r>
      <w:r w:rsidR="00626320" w:rsidRPr="003F14C7">
        <w:rPr>
          <w:rFonts w:asciiTheme="majorHAnsi" w:eastAsia="Times New Roman" w:hAnsiTheme="majorHAnsi" w:cstheme="majorHAnsi"/>
          <w:bCs/>
          <w:lang w:eastAsia="fr-FR"/>
        </w:rPr>
        <w:t xml:space="preserve">afin de ne pas interrompre la dynamique de soins enclenchée. </w:t>
      </w:r>
    </w:p>
    <w:p w:rsidR="00626320" w:rsidRPr="003F14C7" w:rsidRDefault="00626320" w:rsidP="00AD3C49">
      <w:pPr>
        <w:shd w:val="clear" w:color="auto" w:fill="FFFFFF"/>
        <w:contextualSpacing/>
        <w:jc w:val="both"/>
        <w:rPr>
          <w:rFonts w:asciiTheme="majorHAnsi" w:eastAsia="Times New Roman" w:hAnsiTheme="majorHAnsi" w:cstheme="majorHAnsi"/>
          <w:lang w:eastAsia="fr-FR"/>
        </w:rPr>
      </w:pPr>
    </w:p>
    <w:p w:rsidR="005E6A81" w:rsidRPr="003F14C7" w:rsidRDefault="005E6A8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Fréquence et autres temps d’échanges</w:t>
      </w:r>
      <w:r w:rsidR="00A27792" w:rsidRPr="003F14C7">
        <w:rPr>
          <w:rFonts w:asciiTheme="majorHAnsi" w:eastAsia="Times New Roman" w:hAnsiTheme="majorHAnsi" w:cstheme="majorHAnsi"/>
          <w:b/>
          <w:bCs/>
          <w:u w:val="single"/>
          <w:lang w:eastAsia="fr-FR"/>
        </w:rPr>
        <w:t xml:space="preserve"> et d’accompagnement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hébergées au domicile de leurs familles seront, en cas de besoin et/ou fragilité de leurs proches, contactées de manière journalière.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besoins des personnes seront interrogés à chaque appel téléphonique ou visite à domicile. En fonction des demandes recensées, les professionnels dispenseront les accompagnements nécessaires.</w:t>
      </w:r>
      <w:r w:rsidR="00DE049E" w:rsidRPr="003F14C7">
        <w:rPr>
          <w:rFonts w:asciiTheme="majorHAnsi" w:eastAsia="Times New Roman" w:hAnsiTheme="majorHAnsi" w:cstheme="majorHAnsi"/>
          <w:lang w:eastAsia="fr-FR"/>
        </w:rPr>
        <w:t xml:space="preserve"> Durant </w:t>
      </w:r>
      <w:r w:rsidR="0014279E" w:rsidRPr="003F14C7">
        <w:rPr>
          <w:rFonts w:asciiTheme="majorHAnsi" w:eastAsia="Times New Roman" w:hAnsiTheme="majorHAnsi" w:cstheme="majorHAnsi"/>
          <w:lang w:eastAsia="fr-FR"/>
        </w:rPr>
        <w:t xml:space="preserve">toute </w:t>
      </w:r>
      <w:r w:rsidR="00DE049E" w:rsidRPr="003F14C7">
        <w:rPr>
          <w:rFonts w:asciiTheme="majorHAnsi" w:eastAsia="Times New Roman" w:hAnsiTheme="majorHAnsi" w:cstheme="majorHAnsi"/>
          <w:lang w:eastAsia="fr-FR"/>
        </w:rPr>
        <w:t xml:space="preserve">la période de confinement, une TISF est détachée </w:t>
      </w:r>
      <w:r w:rsidR="009933F9" w:rsidRPr="003F14C7">
        <w:rPr>
          <w:rFonts w:asciiTheme="majorHAnsi" w:eastAsia="Times New Roman" w:hAnsiTheme="majorHAnsi" w:cstheme="majorHAnsi"/>
          <w:lang w:eastAsia="fr-FR"/>
        </w:rPr>
        <w:t xml:space="preserve">d’un autre service de l’AAPISE afin </w:t>
      </w:r>
      <w:r w:rsidR="0014279E" w:rsidRPr="003F14C7">
        <w:rPr>
          <w:rFonts w:asciiTheme="majorHAnsi" w:eastAsia="Times New Roman" w:hAnsiTheme="majorHAnsi" w:cstheme="majorHAnsi"/>
          <w:lang w:eastAsia="fr-FR"/>
        </w:rPr>
        <w:t xml:space="preserve">d’apporter une aide et des conseils quant à la gestion du quotidien (gestion des repas, entretien du logement…).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respecter les dispositions en matière de confinement et limiter tout risque de contamination à l’extérieur, un portage de repas est organisé par l’AAPISE en </w:t>
      </w:r>
      <w:r w:rsidRPr="003F14C7">
        <w:rPr>
          <w:rFonts w:asciiTheme="majorHAnsi" w:eastAsia="Times New Roman" w:hAnsiTheme="majorHAnsi" w:cstheme="majorHAnsi"/>
          <w:lang w:eastAsia="fr-FR"/>
        </w:rPr>
        <w:lastRenderedPageBreak/>
        <w:t>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d’échange au quotidien.</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A27792"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réduire le sentiment de solitude ressenti à l’occasion de cette période de confinement, </w:t>
      </w:r>
      <w:r w:rsidR="00F50D9F" w:rsidRPr="003F14C7">
        <w:rPr>
          <w:rFonts w:asciiTheme="majorHAnsi" w:eastAsia="Times New Roman" w:hAnsiTheme="majorHAnsi" w:cstheme="majorHAnsi"/>
          <w:lang w:eastAsia="fr-FR"/>
        </w:rPr>
        <w:t>des</w:t>
      </w:r>
      <w:r w:rsidRPr="003F14C7">
        <w:rPr>
          <w:rFonts w:asciiTheme="majorHAnsi" w:eastAsia="Times New Roman" w:hAnsiTheme="majorHAnsi" w:cstheme="majorHAnsi"/>
          <w:lang w:eastAsia="fr-FR"/>
        </w:rPr>
        <w:t xml:space="preserve"> temps d’échange en visioconférence </w:t>
      </w:r>
      <w:r w:rsidR="00F50D9F" w:rsidRPr="003F14C7">
        <w:rPr>
          <w:rFonts w:asciiTheme="majorHAnsi" w:eastAsia="Times New Roman" w:hAnsiTheme="majorHAnsi" w:cstheme="majorHAnsi"/>
          <w:lang w:eastAsia="fr-FR"/>
        </w:rPr>
        <w:t>sont</w:t>
      </w:r>
      <w:r w:rsidRPr="003F14C7">
        <w:rPr>
          <w:rFonts w:asciiTheme="majorHAnsi" w:eastAsia="Times New Roman" w:hAnsiTheme="majorHAnsi" w:cstheme="majorHAnsi"/>
          <w:lang w:eastAsia="fr-FR"/>
        </w:rPr>
        <w:t xml:space="preserve"> proposé</w:t>
      </w:r>
      <w:r w:rsidR="00F50D9F"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aux personnes disposant du matériel </w:t>
      </w:r>
      <w:r w:rsidR="00A27792" w:rsidRPr="003F14C7">
        <w:rPr>
          <w:rFonts w:asciiTheme="majorHAnsi" w:eastAsia="Times New Roman" w:hAnsiTheme="majorHAnsi" w:cstheme="majorHAnsi"/>
          <w:lang w:eastAsia="fr-FR"/>
        </w:rPr>
        <w:t xml:space="preserve">de connexion </w:t>
      </w:r>
      <w:r w:rsidRPr="003F14C7">
        <w:rPr>
          <w:rFonts w:asciiTheme="majorHAnsi" w:eastAsia="Times New Roman" w:hAnsiTheme="majorHAnsi" w:cstheme="majorHAnsi"/>
          <w:lang w:eastAsia="fr-FR"/>
        </w:rPr>
        <w:t>nécessaire.</w:t>
      </w:r>
    </w:p>
    <w:p w:rsidR="00F50D9F" w:rsidRPr="003F14C7" w:rsidRDefault="00F50D9F" w:rsidP="00AD3C49">
      <w:pPr>
        <w:pStyle w:val="Paragraphedeliste"/>
        <w:numPr>
          <w:ilvl w:val="0"/>
          <w:numId w:val="12"/>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Organisation d’animations diverses (jeux, quiz, exercices physiques, etc.), en vue de limiter les effets indésirables du confinement et de promouvoir le bien-être des personnes accompagnées ; </w:t>
      </w:r>
    </w:p>
    <w:p w:rsidR="00B960BA" w:rsidRPr="003F14C7" w:rsidRDefault="00BF2250"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Dans la perspective d’un </w:t>
      </w:r>
      <w:proofErr w:type="spellStart"/>
      <w:r w:rsidRPr="003F14C7">
        <w:rPr>
          <w:rFonts w:asciiTheme="majorHAnsi" w:eastAsia="Times New Roman" w:hAnsiTheme="majorHAnsi" w:cstheme="majorHAnsi"/>
          <w:lang w:eastAsia="fr-FR"/>
        </w:rPr>
        <w:t>déconfinement</w:t>
      </w:r>
      <w:proofErr w:type="spellEnd"/>
      <w:r w:rsidRPr="003F14C7">
        <w:rPr>
          <w:rFonts w:asciiTheme="majorHAnsi" w:eastAsia="Times New Roman" w:hAnsiTheme="majorHAnsi" w:cstheme="majorHAnsi"/>
          <w:lang w:eastAsia="fr-FR"/>
        </w:rPr>
        <w:t xml:space="preserve"> partiel, un travail autour des gestes barrières est mis en place avec les personnes accompagnées. L’équipe éducative pourra utiliser </w:t>
      </w:r>
      <w:r w:rsidR="00F86B03" w:rsidRPr="003F14C7">
        <w:rPr>
          <w:rFonts w:asciiTheme="majorHAnsi" w:eastAsia="Times New Roman" w:hAnsiTheme="majorHAnsi" w:cstheme="majorHAnsi"/>
          <w:lang w:eastAsia="fr-FR"/>
        </w:rPr>
        <w:t xml:space="preserve">les équipements de protection adéquats en fonction des sorties identifiées, les fournir aux bénéficiaires avec un rappel des consignes, voire les accompagner le cas échéant si la situation le nécessite. </w:t>
      </w:r>
    </w:p>
    <w:p w:rsidR="004B4F4C" w:rsidRPr="003F14C7" w:rsidRDefault="004B4F4C" w:rsidP="00AD3C49">
      <w:pPr>
        <w:shd w:val="clear" w:color="auto" w:fill="FFFFFF"/>
        <w:ind w:left="720"/>
        <w:contextualSpacing/>
        <w:jc w:val="both"/>
        <w:rPr>
          <w:rFonts w:asciiTheme="majorHAnsi" w:eastAsia="Times New Roman" w:hAnsiTheme="majorHAnsi" w:cstheme="majorHAnsi"/>
          <w:lang w:eastAsia="fr-FR"/>
        </w:rPr>
      </w:pPr>
    </w:p>
    <w:p w:rsidR="00A564B5" w:rsidRPr="003F14C7" w:rsidRDefault="00A564B5"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Optimisation de la communication en vue d’assurer la transmission des informations</w:t>
      </w:r>
    </w:p>
    <w:p w:rsidR="00A564B5" w:rsidRPr="003F14C7" w:rsidRDefault="00A564B5"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Compte-tenu des changements organisationnels </w:t>
      </w:r>
      <w:r w:rsidR="00556ECF" w:rsidRPr="003F14C7">
        <w:rPr>
          <w:rFonts w:asciiTheme="majorHAnsi" w:eastAsia="Times New Roman" w:hAnsiTheme="majorHAnsi" w:cstheme="majorHAnsi"/>
          <w:lang w:eastAsia="fr-FR"/>
        </w:rPr>
        <w:t>induits</w:t>
      </w:r>
      <w:r w:rsidRPr="003F14C7">
        <w:rPr>
          <w:rFonts w:asciiTheme="majorHAnsi" w:eastAsia="Times New Roman" w:hAnsiTheme="majorHAnsi" w:cstheme="majorHAnsi"/>
          <w:lang w:eastAsia="fr-FR"/>
        </w:rPr>
        <w:t xml:space="preserve"> par </w:t>
      </w:r>
      <w:r w:rsidR="00556ECF" w:rsidRPr="003F14C7">
        <w:rPr>
          <w:rFonts w:asciiTheme="majorHAnsi" w:eastAsia="Times New Roman" w:hAnsiTheme="majorHAnsi" w:cstheme="majorHAnsi"/>
          <w:lang w:eastAsia="fr-FR"/>
        </w:rPr>
        <w:t xml:space="preserve">les circonstances exceptionnelles de la crise sanitaire (absence de réunion plénière, roulement des équipes, présence sur site discontinue…), il convient de réajuster les modes de communication afin de limiter tout risque de déperdition de l’information. </w:t>
      </w:r>
    </w:p>
    <w:p w:rsidR="00A564B5" w:rsidRPr="003F14C7" w:rsidRDefault="00922F5D" w:rsidP="00AD3C49">
      <w:pPr>
        <w:pStyle w:val="Paragraphedeliste"/>
        <w:numPr>
          <w:ilvl w:val="0"/>
          <w:numId w:val="25"/>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Mise en place d’un</w:t>
      </w:r>
      <w:r w:rsidR="00A564B5" w:rsidRPr="003F14C7">
        <w:rPr>
          <w:rFonts w:asciiTheme="majorHAnsi" w:eastAsia="Times New Roman" w:hAnsiTheme="majorHAnsi" w:cstheme="majorHAnsi"/>
          <w:sz w:val="24"/>
          <w:szCs w:val="24"/>
        </w:rPr>
        <w:t xml:space="preserve"> cahier de transmission consignant l’ensemble des informations </w:t>
      </w:r>
      <w:r w:rsidR="00556ECF" w:rsidRPr="003F14C7">
        <w:rPr>
          <w:rFonts w:asciiTheme="majorHAnsi" w:eastAsia="Times New Roman" w:hAnsiTheme="majorHAnsi" w:cstheme="majorHAnsi"/>
          <w:sz w:val="24"/>
          <w:szCs w:val="24"/>
        </w:rPr>
        <w:t>et act</w:t>
      </w:r>
      <w:r w:rsidRPr="003F14C7">
        <w:rPr>
          <w:rFonts w:asciiTheme="majorHAnsi" w:eastAsia="Times New Roman" w:hAnsiTheme="majorHAnsi" w:cstheme="majorHAnsi"/>
          <w:sz w:val="24"/>
          <w:szCs w:val="24"/>
        </w:rPr>
        <w:t>ions réalisées</w:t>
      </w:r>
      <w:r w:rsidR="00556ECF" w:rsidRPr="003F14C7">
        <w:rPr>
          <w:rFonts w:asciiTheme="majorHAnsi" w:eastAsia="Times New Roman" w:hAnsiTheme="majorHAnsi" w:cstheme="majorHAnsi"/>
          <w:sz w:val="24"/>
          <w:szCs w:val="24"/>
        </w:rPr>
        <w:t xml:space="preserve"> durant la période épidémique. </w:t>
      </w:r>
    </w:p>
    <w:p w:rsidR="005E6A81" w:rsidRPr="002646D3" w:rsidRDefault="00922F5D" w:rsidP="002646D3">
      <w:pPr>
        <w:pStyle w:val="Paragraphedeliste"/>
        <w:numPr>
          <w:ilvl w:val="0"/>
          <w:numId w:val="25"/>
        </w:numPr>
        <w:shd w:val="clear" w:color="auto" w:fill="FFFFFF"/>
        <w:spacing w:after="0" w:line="240" w:lineRule="auto"/>
        <w:jc w:val="both"/>
        <w:rPr>
          <w:rFonts w:asciiTheme="majorHAnsi" w:eastAsia="Times New Roman" w:hAnsiTheme="majorHAnsi" w:cstheme="majorHAnsi"/>
          <w:b/>
          <w:bCs/>
          <w:i/>
          <w:iCs/>
          <w:sz w:val="24"/>
          <w:szCs w:val="24"/>
        </w:rPr>
      </w:pPr>
      <w:r w:rsidRPr="003F14C7">
        <w:rPr>
          <w:rFonts w:asciiTheme="majorHAnsi" w:eastAsia="Times New Roman" w:hAnsiTheme="majorHAnsi" w:cstheme="majorHAnsi"/>
          <w:sz w:val="24"/>
          <w:szCs w:val="24"/>
        </w:rPr>
        <w:t>Instauration d’un</w:t>
      </w:r>
      <w:r w:rsidR="00556ECF" w:rsidRPr="003F14C7">
        <w:rPr>
          <w:rFonts w:asciiTheme="majorHAnsi" w:eastAsia="Times New Roman" w:hAnsiTheme="majorHAnsi" w:cstheme="majorHAnsi"/>
          <w:sz w:val="24"/>
          <w:szCs w:val="24"/>
        </w:rPr>
        <w:t xml:space="preserve"> temps </w:t>
      </w:r>
      <w:r w:rsidRPr="003F14C7">
        <w:rPr>
          <w:rFonts w:asciiTheme="majorHAnsi" w:eastAsia="Times New Roman" w:hAnsiTheme="majorHAnsi" w:cstheme="majorHAnsi"/>
          <w:sz w:val="24"/>
          <w:szCs w:val="24"/>
        </w:rPr>
        <w:t xml:space="preserve">de </w:t>
      </w:r>
      <w:r w:rsidR="00556ECF" w:rsidRPr="003F14C7">
        <w:rPr>
          <w:rFonts w:asciiTheme="majorHAnsi" w:eastAsia="Times New Roman" w:hAnsiTheme="majorHAnsi" w:cstheme="majorHAnsi"/>
          <w:sz w:val="24"/>
          <w:szCs w:val="24"/>
        </w:rPr>
        <w:t xml:space="preserve">d’échange </w:t>
      </w:r>
      <w:r w:rsidRPr="003F14C7">
        <w:rPr>
          <w:rFonts w:asciiTheme="majorHAnsi" w:eastAsia="Times New Roman" w:hAnsiTheme="majorHAnsi" w:cstheme="majorHAnsi"/>
          <w:sz w:val="24"/>
          <w:szCs w:val="24"/>
        </w:rPr>
        <w:t>et de transmission quotidien à l’occasion de</w:t>
      </w:r>
      <w:r w:rsidR="00556ECF" w:rsidRPr="003F14C7">
        <w:rPr>
          <w:rFonts w:asciiTheme="majorHAnsi" w:eastAsia="Times New Roman" w:hAnsiTheme="majorHAnsi" w:cstheme="majorHAnsi"/>
          <w:sz w:val="24"/>
          <w:szCs w:val="24"/>
        </w:rPr>
        <w:t xml:space="preserve"> chaque changement de service</w:t>
      </w:r>
      <w:r w:rsidRPr="003F14C7">
        <w:rPr>
          <w:rFonts w:asciiTheme="majorHAnsi" w:eastAsia="Times New Roman" w:hAnsiTheme="majorHAnsi" w:cstheme="majorHAnsi"/>
          <w:sz w:val="24"/>
          <w:szCs w:val="24"/>
        </w:rPr>
        <w:t>, de manière à garantir la meilleure circulation possible de l’information (</w:t>
      </w:r>
      <w:r w:rsidR="00723666" w:rsidRPr="003F14C7">
        <w:rPr>
          <w:rFonts w:asciiTheme="majorHAnsi" w:eastAsia="Times New Roman" w:hAnsiTheme="majorHAnsi" w:cstheme="majorHAnsi"/>
          <w:sz w:val="24"/>
          <w:szCs w:val="24"/>
        </w:rPr>
        <w:t>exemples : s</w:t>
      </w:r>
      <w:r w:rsidRPr="003F14C7">
        <w:rPr>
          <w:rFonts w:asciiTheme="majorHAnsi" w:eastAsia="Times New Roman" w:hAnsiTheme="majorHAnsi" w:cstheme="majorHAnsi"/>
          <w:sz w:val="24"/>
          <w:szCs w:val="24"/>
        </w:rPr>
        <w:t xml:space="preserve">ignalement de toute personne présentant des signes de contagion ou ayant été diagnostiquée par un médecin, </w:t>
      </w:r>
      <w:r w:rsidR="00723666" w:rsidRPr="003F14C7">
        <w:rPr>
          <w:rFonts w:asciiTheme="majorHAnsi" w:eastAsia="Times New Roman" w:hAnsiTheme="majorHAnsi" w:cstheme="majorHAnsi"/>
          <w:sz w:val="24"/>
          <w:szCs w:val="24"/>
        </w:rPr>
        <w:t>repérage des</w:t>
      </w:r>
      <w:r w:rsidRPr="003F14C7">
        <w:rPr>
          <w:rFonts w:asciiTheme="majorHAnsi" w:eastAsia="Times New Roman" w:hAnsiTheme="majorHAnsi" w:cstheme="majorHAnsi"/>
          <w:sz w:val="24"/>
          <w:szCs w:val="24"/>
        </w:rPr>
        <w:t xml:space="preserve"> s</w:t>
      </w:r>
      <w:r w:rsidR="00723666" w:rsidRPr="003F14C7">
        <w:rPr>
          <w:rFonts w:asciiTheme="majorHAnsi" w:eastAsia="Times New Roman" w:hAnsiTheme="majorHAnsi" w:cstheme="majorHAnsi"/>
          <w:sz w:val="24"/>
          <w:szCs w:val="24"/>
        </w:rPr>
        <w:t xml:space="preserve">ituations à risque nécessitant une vigilance particulière, etc.). </w:t>
      </w:r>
      <w:r w:rsidRPr="003F14C7">
        <w:rPr>
          <w:rFonts w:asciiTheme="majorHAnsi" w:eastAsia="Times New Roman" w:hAnsiTheme="majorHAnsi" w:cstheme="majorHAnsi"/>
          <w:sz w:val="24"/>
          <w:szCs w:val="24"/>
        </w:rPr>
        <w:t>Ce « briefing/</w:t>
      </w:r>
      <w:proofErr w:type="spellStart"/>
      <w:r w:rsidRPr="003F14C7">
        <w:rPr>
          <w:rFonts w:asciiTheme="majorHAnsi" w:eastAsia="Times New Roman" w:hAnsiTheme="majorHAnsi" w:cstheme="majorHAnsi"/>
          <w:sz w:val="24"/>
          <w:szCs w:val="24"/>
        </w:rPr>
        <w:t>debriefing</w:t>
      </w:r>
      <w:proofErr w:type="spellEnd"/>
      <w:r w:rsidRPr="003F14C7">
        <w:rPr>
          <w:rFonts w:asciiTheme="majorHAnsi" w:eastAsia="Times New Roman" w:hAnsiTheme="majorHAnsi" w:cstheme="majorHAnsi"/>
          <w:sz w:val="24"/>
          <w:szCs w:val="24"/>
        </w:rPr>
        <w:t xml:space="preserve"> » doit avoir lieu obligatoirement en présence d’un cadre.  </w:t>
      </w:r>
    </w:p>
    <w:p w:rsidR="00723666" w:rsidRPr="003F14C7" w:rsidRDefault="00723666" w:rsidP="00AD3C49">
      <w:pPr>
        <w:shd w:val="clear" w:color="auto" w:fill="FFFFFF"/>
        <w:contextualSpacing/>
        <w:jc w:val="both"/>
        <w:rPr>
          <w:rFonts w:asciiTheme="majorHAnsi" w:eastAsia="Times New Roman" w:hAnsiTheme="majorHAnsi" w:cstheme="majorHAnsi"/>
          <w:b/>
          <w:bCs/>
          <w:i/>
          <w:iCs/>
        </w:rPr>
      </w:pPr>
    </w:p>
    <w:p w:rsidR="00C209DD" w:rsidRPr="003F14C7" w:rsidRDefault="0014279E"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 xml:space="preserve">Coordination médicale et accompagnement aux soins </w:t>
      </w:r>
    </w:p>
    <w:p w:rsidR="0014279E" w:rsidRPr="003F14C7" w:rsidRDefault="000D4897"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démarches ont été entreprises </w:t>
      </w:r>
      <w:r w:rsidR="00C449F4" w:rsidRPr="003F14C7">
        <w:rPr>
          <w:rFonts w:asciiTheme="majorHAnsi" w:eastAsia="Times New Roman" w:hAnsiTheme="majorHAnsi" w:cstheme="majorHAnsi"/>
          <w:sz w:val="24"/>
          <w:szCs w:val="24"/>
        </w:rPr>
        <w:t xml:space="preserve">afin de missionner un médecin coordonnateur qui </w:t>
      </w:r>
      <w:r w:rsidR="00723666" w:rsidRPr="003F14C7">
        <w:rPr>
          <w:rFonts w:asciiTheme="majorHAnsi" w:eastAsia="Times New Roman" w:hAnsiTheme="majorHAnsi" w:cstheme="majorHAnsi"/>
          <w:sz w:val="24"/>
          <w:szCs w:val="24"/>
        </w:rPr>
        <w:t>a</w:t>
      </w:r>
      <w:r w:rsidR="00C449F4" w:rsidRPr="003F14C7">
        <w:rPr>
          <w:rFonts w:asciiTheme="majorHAnsi" w:eastAsia="Times New Roman" w:hAnsiTheme="majorHAnsi" w:cstheme="majorHAnsi"/>
          <w:sz w:val="24"/>
          <w:szCs w:val="24"/>
        </w:rPr>
        <w:t xml:space="preserve"> la responsabilité de la prise en charge médicale (prescription, coordination des soins, coopération avec les établissements de santé…). </w:t>
      </w:r>
    </w:p>
    <w:p w:rsidR="00A14C18" w:rsidRPr="003F14C7" w:rsidRDefault="008946F8"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w:t>
      </w:r>
      <w:r w:rsidR="002A7195" w:rsidRPr="003F14C7">
        <w:rPr>
          <w:rFonts w:asciiTheme="majorHAnsi" w:eastAsia="Times New Roman" w:hAnsiTheme="majorHAnsi" w:cstheme="majorHAnsi"/>
          <w:sz w:val="24"/>
          <w:szCs w:val="24"/>
        </w:rPr>
        <w:t xml:space="preserve"> infirmière libérale </w:t>
      </w:r>
      <w:r w:rsidRPr="003F14C7">
        <w:rPr>
          <w:rFonts w:asciiTheme="majorHAnsi" w:eastAsia="Times New Roman" w:hAnsiTheme="majorHAnsi" w:cstheme="majorHAnsi"/>
          <w:sz w:val="24"/>
          <w:szCs w:val="24"/>
        </w:rPr>
        <w:t xml:space="preserve">a été sollicitée afin d’intervenir au domicile </w:t>
      </w:r>
      <w:r w:rsidR="002A7195" w:rsidRPr="003F14C7">
        <w:rPr>
          <w:rFonts w:asciiTheme="majorHAnsi" w:eastAsia="Times New Roman" w:hAnsiTheme="majorHAnsi" w:cstheme="majorHAnsi"/>
          <w:sz w:val="24"/>
          <w:szCs w:val="24"/>
        </w:rPr>
        <w:t>des personnes accompagnées les plus fragiles</w:t>
      </w:r>
      <w:r w:rsidRPr="003F14C7">
        <w:rPr>
          <w:rFonts w:asciiTheme="majorHAnsi" w:eastAsia="Times New Roman" w:hAnsiTheme="majorHAnsi" w:cstheme="majorHAnsi"/>
          <w:sz w:val="24"/>
          <w:szCs w:val="24"/>
        </w:rPr>
        <w:t xml:space="preserve"> (surveillance de l’état de santé</w:t>
      </w:r>
      <w:r w:rsidR="00A14C18" w:rsidRPr="003F14C7">
        <w:rPr>
          <w:rFonts w:asciiTheme="majorHAnsi" w:eastAsia="Times New Roman" w:hAnsiTheme="majorHAnsi" w:cstheme="majorHAnsi"/>
          <w:sz w:val="24"/>
          <w:szCs w:val="24"/>
        </w:rPr>
        <w:t xml:space="preserve"> et des constantes :</w:t>
      </w:r>
      <w:r w:rsidRPr="003F14C7">
        <w:rPr>
          <w:rFonts w:asciiTheme="majorHAnsi" w:eastAsia="Times New Roman" w:hAnsiTheme="majorHAnsi" w:cstheme="majorHAnsi"/>
          <w:sz w:val="24"/>
          <w:szCs w:val="24"/>
        </w:rPr>
        <w:t xml:space="preserve"> prise de température, </w:t>
      </w:r>
      <w:r w:rsidR="00A14C18" w:rsidRPr="003F14C7">
        <w:rPr>
          <w:rFonts w:asciiTheme="majorHAnsi" w:eastAsia="Times New Roman" w:hAnsiTheme="majorHAnsi" w:cstheme="majorHAnsi"/>
          <w:sz w:val="24"/>
          <w:szCs w:val="24"/>
        </w:rPr>
        <w:t xml:space="preserve">saturation, fréquence respiratoire, </w:t>
      </w:r>
      <w:r w:rsidRPr="003F14C7">
        <w:rPr>
          <w:rFonts w:asciiTheme="majorHAnsi" w:eastAsia="Times New Roman" w:hAnsiTheme="majorHAnsi" w:cstheme="majorHAnsi"/>
          <w:sz w:val="24"/>
          <w:szCs w:val="24"/>
        </w:rPr>
        <w:t>etc.)</w:t>
      </w:r>
      <w:r w:rsidR="001F7B2D"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Après une première évaluation, il s’a</w:t>
      </w:r>
      <w:r w:rsidR="00467C20" w:rsidRPr="003F14C7">
        <w:rPr>
          <w:rFonts w:asciiTheme="majorHAnsi" w:eastAsia="Times New Roman" w:hAnsiTheme="majorHAnsi" w:cstheme="majorHAnsi"/>
          <w:sz w:val="24"/>
          <w:szCs w:val="24"/>
        </w:rPr>
        <w:t>vère que la mise en place d’un suivi infirmier préventif n’apparaît pas justifiée</w:t>
      </w:r>
      <w:r w:rsidR="001C5E82" w:rsidRPr="003F14C7">
        <w:rPr>
          <w:rFonts w:asciiTheme="majorHAnsi" w:eastAsia="Times New Roman" w:hAnsiTheme="majorHAnsi" w:cstheme="majorHAnsi"/>
          <w:sz w:val="24"/>
          <w:szCs w:val="24"/>
        </w:rPr>
        <w:t xml:space="preserve">. </w:t>
      </w:r>
      <w:r w:rsidR="00467C20" w:rsidRPr="003F14C7">
        <w:rPr>
          <w:rFonts w:asciiTheme="majorHAnsi" w:eastAsia="Times New Roman" w:hAnsiTheme="majorHAnsi" w:cstheme="majorHAnsi"/>
          <w:sz w:val="24"/>
          <w:szCs w:val="24"/>
        </w:rPr>
        <w:t xml:space="preserve">Le cabinet infirmier demeure néanmoins mobilisable </w:t>
      </w:r>
      <w:r w:rsidR="003140A0" w:rsidRPr="003F14C7">
        <w:rPr>
          <w:rFonts w:asciiTheme="majorHAnsi" w:eastAsia="Times New Roman" w:hAnsiTheme="majorHAnsi" w:cstheme="majorHAnsi"/>
          <w:sz w:val="24"/>
          <w:szCs w:val="24"/>
        </w:rPr>
        <w:t xml:space="preserve">à tout moment </w:t>
      </w:r>
      <w:r w:rsidR="00467C20" w:rsidRPr="003F14C7">
        <w:rPr>
          <w:rFonts w:asciiTheme="majorHAnsi" w:eastAsia="Times New Roman" w:hAnsiTheme="majorHAnsi" w:cstheme="majorHAnsi"/>
          <w:sz w:val="24"/>
          <w:szCs w:val="24"/>
        </w:rPr>
        <w:t xml:space="preserve">en cas de besoin. </w:t>
      </w:r>
    </w:p>
    <w:p w:rsidR="00A14C18" w:rsidRPr="003F14C7" w:rsidRDefault="00A14C18" w:rsidP="00AD3C49">
      <w:pPr>
        <w:pStyle w:val="Paragraphedeliste"/>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fonction des secteurs d’intervention, d’autres collaborations avec les cabinets infirmiers sont recherchés. </w:t>
      </w:r>
    </w:p>
    <w:p w:rsidR="00C10315" w:rsidRPr="003F14C7" w:rsidRDefault="00C209DD"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Afin d’éviter les transports en commun, un accompagnement sera systématiquement proposé concernant les rendez-vous médicaux au CMP (exemple : injection à effet </w:t>
      </w:r>
      <w:r w:rsidRPr="003F14C7">
        <w:rPr>
          <w:rFonts w:asciiTheme="majorHAnsi" w:eastAsia="Times New Roman" w:hAnsiTheme="majorHAnsi" w:cstheme="majorHAnsi"/>
          <w:sz w:val="24"/>
          <w:szCs w:val="24"/>
        </w:rPr>
        <w:lastRenderedPageBreak/>
        <w:t>retard) ainsi que chez les autres praticiens pour les consultations importantes ou liées à l’ALD.</w:t>
      </w:r>
    </w:p>
    <w:p w:rsidR="00C10315" w:rsidRPr="003F14C7" w:rsidRDefault="00C10315" w:rsidP="00AD3C49">
      <w:pPr>
        <w:contextualSpacing/>
        <w:jc w:val="both"/>
        <w:rPr>
          <w:rFonts w:asciiTheme="majorHAnsi" w:hAnsiTheme="majorHAnsi" w:cstheme="majorHAnsi"/>
        </w:rPr>
      </w:pPr>
    </w:p>
    <w:p w:rsidR="00C209DD"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Nettoyage et hygiène des locaux et des véhicules</w:t>
      </w:r>
    </w:p>
    <w:p w:rsidR="002646D3" w:rsidRPr="003F14C7" w:rsidRDefault="002646D3" w:rsidP="00AD3C49">
      <w:pPr>
        <w:shd w:val="clear" w:color="auto" w:fill="FFFFFF"/>
        <w:contextualSpacing/>
        <w:jc w:val="both"/>
        <w:rPr>
          <w:rFonts w:asciiTheme="majorHAnsi" w:eastAsia="Times New Roman" w:hAnsiTheme="majorHAnsi" w:cstheme="majorHAnsi"/>
          <w:lang w:eastAsia="fr-FR"/>
        </w:rPr>
      </w:pPr>
    </w:p>
    <w:p w:rsidR="001F7B2D" w:rsidRPr="003F14C7" w:rsidRDefault="00C209DD" w:rsidP="00AD3C49">
      <w:pPr>
        <w:numPr>
          <w:ilvl w:val="0"/>
          <w:numId w:val="1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Nettoyage et hygiène des locaux</w:t>
      </w:r>
    </w:p>
    <w:p w:rsidR="001F7B2D" w:rsidRPr="003F14C7" w:rsidRDefault="001F7B2D" w:rsidP="00AD3C49">
      <w:pPr>
        <w:shd w:val="clear" w:color="auto" w:fill="FFFFFF"/>
        <w:contextualSpacing/>
        <w:jc w:val="both"/>
        <w:rPr>
          <w:rFonts w:asciiTheme="majorHAnsi" w:eastAsia="Times New Roman" w:hAnsiTheme="majorHAnsi" w:cstheme="majorHAnsi"/>
          <w:lang w:eastAsia="fr-FR"/>
        </w:rPr>
      </w:pPr>
    </w:p>
    <w:p w:rsidR="00723666" w:rsidRDefault="00CD6EE2" w:rsidP="00AD3C49">
      <w:pPr>
        <w:shd w:val="clear" w:color="auto" w:fill="FFFFFF"/>
        <w:contextualSpacing/>
        <w:jc w:val="both"/>
        <w:rPr>
          <w:rFonts w:asciiTheme="majorHAnsi" w:eastAsia="Times New Roman" w:hAnsiTheme="majorHAnsi" w:cstheme="majorHAnsi"/>
          <w:b/>
          <w:bCs/>
          <w:lang w:eastAsia="fr-FR"/>
        </w:rPr>
      </w:pPr>
      <w:r w:rsidRPr="003F14C7">
        <w:rPr>
          <w:rFonts w:asciiTheme="majorHAnsi" w:eastAsia="Times New Roman" w:hAnsiTheme="majorHAnsi" w:cstheme="majorHAnsi"/>
          <w:lang w:eastAsia="fr-FR"/>
        </w:rPr>
        <w:t>Afin de réduire le risque de propagation de l’épidémie, l</w:t>
      </w:r>
      <w:r w:rsidR="00C209DD" w:rsidRPr="003F14C7">
        <w:rPr>
          <w:rFonts w:asciiTheme="majorHAnsi" w:eastAsia="Times New Roman" w:hAnsiTheme="majorHAnsi" w:cstheme="majorHAnsi"/>
          <w:lang w:eastAsia="fr-FR"/>
        </w:rPr>
        <w:t xml:space="preserve">’hygiène des locaux du SHAVS </w:t>
      </w:r>
      <w:r w:rsidR="00467C20" w:rsidRPr="003F14C7">
        <w:rPr>
          <w:rFonts w:asciiTheme="majorHAnsi" w:eastAsia="Times New Roman" w:hAnsiTheme="majorHAnsi" w:cstheme="majorHAnsi"/>
          <w:lang w:eastAsia="fr-FR"/>
        </w:rPr>
        <w:t>et de la résidence des studios est</w:t>
      </w:r>
      <w:r w:rsidR="00C209DD" w:rsidRPr="003F14C7">
        <w:rPr>
          <w:rFonts w:asciiTheme="majorHAnsi" w:eastAsia="Times New Roman" w:hAnsiTheme="majorHAnsi" w:cstheme="majorHAnsi"/>
          <w:lang w:eastAsia="fr-FR"/>
        </w:rPr>
        <w:t xml:space="preserve"> assurée par une société de nettoyage extérieure</w:t>
      </w:r>
      <w:r w:rsidR="00467C20" w:rsidRPr="003F14C7">
        <w:rPr>
          <w:rFonts w:asciiTheme="majorHAnsi" w:eastAsia="Times New Roman" w:hAnsiTheme="majorHAnsi" w:cstheme="majorHAnsi"/>
          <w:lang w:eastAsia="fr-FR"/>
        </w:rPr>
        <w:t>, du lundi au samedi inclus</w:t>
      </w:r>
      <w:r w:rsidR="00C209DD" w:rsidRPr="003F14C7">
        <w:rPr>
          <w:rFonts w:asciiTheme="majorHAnsi" w:eastAsia="Times New Roman" w:hAnsiTheme="majorHAnsi" w:cstheme="majorHAnsi"/>
          <w:lang w:eastAsia="fr-FR"/>
        </w:rPr>
        <w:t>. Le</w:t>
      </w:r>
      <w:r w:rsidR="00467C20" w:rsidRPr="003F14C7">
        <w:rPr>
          <w:rFonts w:asciiTheme="majorHAnsi" w:eastAsia="Times New Roman" w:hAnsiTheme="majorHAnsi" w:cstheme="majorHAnsi"/>
          <w:lang w:eastAsia="fr-FR"/>
        </w:rPr>
        <w:t>s dimanches</w:t>
      </w:r>
      <w:r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et jours fériés, le maintien des conditions d’hygiène incombe aux professionnels présents sur le site du SHAVS.</w:t>
      </w:r>
      <w:r w:rsidR="00C46DFC" w:rsidRPr="003F14C7">
        <w:rPr>
          <w:rFonts w:asciiTheme="majorHAnsi" w:eastAsia="Times New Roman" w:hAnsiTheme="majorHAnsi" w:cstheme="majorHAnsi"/>
          <w:lang w:eastAsia="fr-FR"/>
        </w:rPr>
        <w:t xml:space="preserve"> En cas de locaux fréquentés par une personne malade, i</w:t>
      </w:r>
      <w:r w:rsidR="00C209DD" w:rsidRPr="003F14C7">
        <w:rPr>
          <w:rFonts w:asciiTheme="majorHAnsi" w:eastAsia="Times New Roman" w:hAnsiTheme="majorHAnsi" w:cstheme="majorHAnsi"/>
          <w:lang w:eastAsia="fr-FR"/>
        </w:rPr>
        <w:t>l sera procédé</w:t>
      </w:r>
      <w:r w:rsidR="00C46DFC"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au nettoyage des locaux fréquentés par la personne malade : un délai de latence de 20 minutes est souhaitable avant d’intervenir pour s’assurer que le</w:t>
      </w:r>
      <w:r w:rsidR="001F7B2D" w:rsidRPr="003F14C7">
        <w:rPr>
          <w:rFonts w:asciiTheme="majorHAnsi" w:eastAsia="Times New Roman" w:hAnsiTheme="majorHAnsi" w:cstheme="majorHAnsi"/>
          <w:lang w:eastAsia="fr-FR"/>
        </w:rPr>
        <w:t xml:space="preserve">s gouttelettes </w:t>
      </w:r>
      <w:r w:rsidR="00C209DD" w:rsidRPr="003F14C7">
        <w:rPr>
          <w:rFonts w:asciiTheme="majorHAnsi" w:eastAsia="Times New Roman" w:hAnsiTheme="majorHAnsi" w:cstheme="majorHAnsi"/>
          <w:lang w:eastAsia="fr-FR"/>
        </w:rPr>
        <w:t>sont bien retombées sur les surfaces.</w:t>
      </w:r>
      <w:r w:rsidR="00F25742"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 xml:space="preserve">Une stratégie de lavage-désinfection humide sera privilégiée : nettoyage des sols et surface avec un bandeau </w:t>
      </w:r>
      <w:r w:rsidR="00FC3AB5">
        <w:rPr>
          <w:rFonts w:asciiTheme="majorHAnsi" w:eastAsia="Times New Roman" w:hAnsiTheme="majorHAnsi" w:cstheme="majorHAnsi"/>
          <w:lang w:eastAsia="fr-FR"/>
        </w:rPr>
        <w:t xml:space="preserve">de lavage à usage unique </w:t>
      </w:r>
      <w:r w:rsidR="00C209DD" w:rsidRPr="003F14C7">
        <w:rPr>
          <w:rFonts w:asciiTheme="majorHAnsi" w:eastAsia="Times New Roman" w:hAnsiTheme="majorHAnsi" w:cstheme="majorHAnsi"/>
          <w:lang w:eastAsia="fr-FR"/>
        </w:rPr>
        <w:t>; rinçage à l’eau du réseau d’eau potable avec un autre bandeau de lavage à usage unique ; séchage ; désinfection des sols et surface à l’eau de javel diluée avec un bandeau de lavage à usage unique différent des deux précédents.</w:t>
      </w:r>
      <w:r w:rsidR="00C209DD" w:rsidRPr="003F14C7">
        <w:rPr>
          <w:rFonts w:asciiTheme="majorHAnsi" w:eastAsia="Times New Roman" w:hAnsiTheme="majorHAnsi" w:cstheme="majorHAnsi"/>
          <w:b/>
          <w:bCs/>
          <w:lang w:eastAsia="fr-FR"/>
        </w:rPr>
        <w:t> </w:t>
      </w:r>
    </w:p>
    <w:p w:rsidR="002646D3" w:rsidRPr="003F14C7" w:rsidRDefault="002646D3"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0"/>
          <w:numId w:val="14"/>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 xml:space="preserve">Nettoyage et hygiène des </w:t>
      </w:r>
      <w:r w:rsidR="00C46DFC" w:rsidRPr="003F14C7">
        <w:rPr>
          <w:rFonts w:asciiTheme="majorHAnsi" w:eastAsia="Times New Roman" w:hAnsiTheme="majorHAnsi" w:cstheme="majorHAnsi"/>
          <w:u w:val="single"/>
          <w:lang w:eastAsia="fr-FR"/>
        </w:rPr>
        <w:t xml:space="preserve">locaux et </w:t>
      </w:r>
      <w:r w:rsidRPr="003F14C7">
        <w:rPr>
          <w:rFonts w:asciiTheme="majorHAnsi" w:eastAsia="Times New Roman" w:hAnsiTheme="majorHAnsi" w:cstheme="majorHAnsi"/>
          <w:u w:val="single"/>
          <w:lang w:eastAsia="fr-FR"/>
        </w:rPr>
        <w:t>véhicules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6A5FA7" w:rsidRPr="003F14C7" w:rsidRDefault="006A5FA7"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Organisation du circuit des déchets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 </w:t>
      </w:r>
    </w:p>
    <w:p w:rsidR="00FC3AB5" w:rsidRPr="002646D3" w:rsidRDefault="00B756DF"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circuit des déc</w:t>
      </w:r>
      <w:r w:rsidR="00FC3AB5">
        <w:rPr>
          <w:rFonts w:asciiTheme="majorHAnsi" w:eastAsia="Times New Roman" w:hAnsiTheme="majorHAnsi" w:cstheme="majorHAnsi"/>
          <w:lang w:eastAsia="fr-FR"/>
        </w:rPr>
        <w:t>hets concernant les équipements i</w:t>
      </w:r>
      <w:r w:rsidR="00FC3AB5" w:rsidRPr="003F14C7">
        <w:rPr>
          <w:rFonts w:asciiTheme="majorHAnsi" w:eastAsia="Times New Roman" w:hAnsiTheme="majorHAnsi" w:cstheme="majorHAnsi"/>
          <w:lang w:eastAsia="fr-FR"/>
        </w:rPr>
        <w:t>ndividuel</w:t>
      </w:r>
      <w:r w:rsidR="00FC3AB5">
        <w:rPr>
          <w:rFonts w:asciiTheme="majorHAnsi" w:eastAsia="Times New Roman" w:hAnsiTheme="majorHAnsi" w:cstheme="majorHAnsi"/>
          <w:lang w:eastAsia="fr-FR"/>
        </w:rPr>
        <w:t>s</w:t>
      </w:r>
      <w:r w:rsidR="00FC3AB5"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de protection (masques, charlottes, gants, etc.) est </w:t>
      </w:r>
      <w:r w:rsidR="00A50E40" w:rsidRPr="003F14C7">
        <w:rPr>
          <w:rFonts w:asciiTheme="majorHAnsi" w:eastAsia="Times New Roman" w:hAnsiTheme="majorHAnsi" w:cstheme="majorHAnsi"/>
          <w:lang w:eastAsia="fr-FR"/>
        </w:rPr>
        <w:t>réajusté</w:t>
      </w:r>
      <w:r w:rsidRPr="003F14C7">
        <w:rPr>
          <w:rFonts w:asciiTheme="majorHAnsi" w:eastAsia="Times New Roman" w:hAnsiTheme="majorHAnsi" w:cstheme="majorHAnsi"/>
          <w:lang w:eastAsia="fr-FR"/>
        </w:rPr>
        <w:t xml:space="preserve"> conformément aux recommandations régionales Covid-19 </w:t>
      </w:r>
      <w:r w:rsidR="00AC7ADC" w:rsidRPr="003F14C7">
        <w:rPr>
          <w:rFonts w:asciiTheme="majorHAnsi" w:eastAsia="Times New Roman" w:hAnsiTheme="majorHAnsi" w:cstheme="majorHAnsi"/>
          <w:lang w:eastAsia="fr-FR"/>
        </w:rPr>
        <w:t>relatives à</w:t>
      </w:r>
      <w:r w:rsidRPr="003F14C7">
        <w:rPr>
          <w:rFonts w:asciiTheme="majorHAnsi" w:eastAsia="Times New Roman" w:hAnsiTheme="majorHAnsi" w:cstheme="majorHAnsi"/>
          <w:lang w:eastAsia="fr-FR"/>
        </w:rPr>
        <w:t xml:space="preserve"> la gestion des DASRI dans les ESMS</w:t>
      </w:r>
      <w:r w:rsidR="00A50E40" w:rsidRPr="003F14C7">
        <w:rPr>
          <w:rFonts w:asciiTheme="majorHAnsi" w:eastAsia="Times New Roman" w:hAnsiTheme="majorHAnsi" w:cstheme="majorHAnsi"/>
          <w:lang w:eastAsia="fr-FR"/>
        </w:rPr>
        <w:t xml:space="preserve"> en date du 9 avril 2020</w:t>
      </w:r>
      <w:r w:rsidRPr="003F14C7">
        <w:rPr>
          <w:rFonts w:asciiTheme="majorHAnsi" w:eastAsia="Times New Roman" w:hAnsiTheme="majorHAnsi" w:cstheme="majorHAnsi"/>
          <w:lang w:eastAsia="fr-FR"/>
        </w:rPr>
        <w:t xml:space="preserve">. </w:t>
      </w:r>
      <w:r w:rsidR="00AC7ADC" w:rsidRPr="003F14C7">
        <w:rPr>
          <w:rFonts w:asciiTheme="majorHAnsi" w:eastAsia="Times New Roman" w:hAnsiTheme="majorHAnsi" w:cstheme="majorHAnsi"/>
          <w:lang w:eastAsia="fr-FR"/>
        </w:rPr>
        <w:t xml:space="preserve">Afin d’adapter la procédure aux spécificités de l’établissement et d’obtenir une validation </w:t>
      </w:r>
      <w:r w:rsidR="00A50E40" w:rsidRPr="003F14C7">
        <w:rPr>
          <w:rFonts w:asciiTheme="majorHAnsi" w:eastAsia="Times New Roman" w:hAnsiTheme="majorHAnsi" w:cstheme="majorHAnsi"/>
          <w:lang w:eastAsia="fr-FR"/>
        </w:rPr>
        <w:t xml:space="preserve">définitive </w:t>
      </w:r>
      <w:r w:rsidR="00AC7ADC" w:rsidRPr="003F14C7">
        <w:rPr>
          <w:rFonts w:asciiTheme="majorHAnsi" w:eastAsia="Times New Roman" w:hAnsiTheme="majorHAnsi" w:cstheme="majorHAnsi"/>
          <w:lang w:eastAsia="fr-FR"/>
        </w:rPr>
        <w:t xml:space="preserve">du procédé, </w:t>
      </w:r>
      <w:r w:rsidR="00A50E40" w:rsidRPr="003F14C7">
        <w:rPr>
          <w:rFonts w:asciiTheme="majorHAnsi" w:eastAsia="Times New Roman" w:hAnsiTheme="majorHAnsi" w:cstheme="majorHAnsi"/>
          <w:lang w:eastAsia="fr-FR"/>
        </w:rPr>
        <w:t xml:space="preserve">le réseau </w:t>
      </w:r>
      <w:proofErr w:type="spellStart"/>
      <w:r w:rsidR="00A50E40" w:rsidRPr="003F14C7">
        <w:rPr>
          <w:rFonts w:asciiTheme="majorHAnsi" w:eastAsia="Times New Roman" w:hAnsiTheme="majorHAnsi" w:cstheme="majorHAnsi"/>
          <w:lang w:eastAsia="fr-FR"/>
        </w:rPr>
        <w:t>CPias</w:t>
      </w:r>
      <w:proofErr w:type="spellEnd"/>
      <w:r w:rsidR="00A50E40" w:rsidRPr="003F14C7">
        <w:rPr>
          <w:rFonts w:asciiTheme="majorHAnsi" w:eastAsia="Times New Roman" w:hAnsiTheme="majorHAnsi" w:cstheme="majorHAnsi"/>
          <w:lang w:eastAsia="fr-FR"/>
        </w:rPr>
        <w:t xml:space="preserve"> (réseau national de prévention des infections associées aux soins) et </w:t>
      </w:r>
      <w:r w:rsidR="00AC7ADC" w:rsidRPr="003F14C7">
        <w:rPr>
          <w:rFonts w:asciiTheme="majorHAnsi" w:eastAsia="Times New Roman" w:hAnsiTheme="majorHAnsi" w:cstheme="majorHAnsi"/>
          <w:lang w:eastAsia="fr-FR"/>
        </w:rPr>
        <w:t xml:space="preserve">une expertise en matière d’hygiène dans le cadre de l’enquête quotidienne (ARS </w:t>
      </w:r>
      <w:r w:rsidR="00FC3AB5" w:rsidRPr="003F14C7">
        <w:rPr>
          <w:rFonts w:asciiTheme="majorHAnsi" w:eastAsia="Times New Roman" w:hAnsiTheme="majorHAnsi" w:cstheme="majorHAnsi"/>
          <w:lang w:eastAsia="fr-FR"/>
        </w:rPr>
        <w:t>IDF) ont</w:t>
      </w:r>
      <w:r w:rsidR="00AC7ADC" w:rsidRPr="003F14C7">
        <w:rPr>
          <w:rFonts w:asciiTheme="majorHAnsi" w:eastAsia="Times New Roman" w:hAnsiTheme="majorHAnsi" w:cstheme="majorHAnsi"/>
          <w:lang w:eastAsia="fr-FR"/>
        </w:rPr>
        <w:t xml:space="preserve"> été sollicités. </w:t>
      </w:r>
    </w:p>
    <w:p w:rsidR="00FC3AB5" w:rsidRDefault="00FC3AB5"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Accueil des stagiaires</w:t>
      </w:r>
    </w:p>
    <w:p w:rsidR="00FA10E4" w:rsidRPr="003F14C7" w:rsidRDefault="00FA10E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L’accueil des stagiaires est suspendu jusqu’à nouvel ordre.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Plan d’action </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télétravail peut prendre plusieurs formes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Sédentaire</w:t>
      </w:r>
      <w:r w:rsidRPr="003F14C7">
        <w:rPr>
          <w:rFonts w:asciiTheme="majorHAnsi" w:eastAsia="Times New Roman" w:hAnsiTheme="majorHAnsi" w:cstheme="majorHAnsi"/>
          <w:sz w:val="24"/>
          <w:szCs w:val="24"/>
        </w:rPr>
        <w:t> : le télétravail est réalisé à partir d’un seul et unique lieu, qu’il s’agisse du domicile du salarié, d’un espace de travail autre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lastRenderedPageBreak/>
        <w:t>Alterné </w:t>
      </w:r>
      <w:r w:rsidRPr="003F14C7">
        <w:rPr>
          <w:rFonts w:asciiTheme="majorHAnsi" w:eastAsia="Times New Roman" w:hAnsiTheme="majorHAnsi" w:cstheme="majorHAnsi"/>
          <w:sz w:val="24"/>
          <w:szCs w:val="24"/>
        </w:rPr>
        <w:t xml:space="preserve">: le salarié effectue sa prestation de travail pour </w:t>
      </w:r>
      <w:r w:rsidR="00FC3AB5">
        <w:rPr>
          <w:rFonts w:asciiTheme="majorHAnsi" w:eastAsia="Times New Roman" w:hAnsiTheme="majorHAnsi" w:cstheme="majorHAnsi"/>
          <w:sz w:val="24"/>
          <w:szCs w:val="24"/>
        </w:rPr>
        <w:t xml:space="preserve">une </w:t>
      </w:r>
      <w:r w:rsidRPr="003F14C7">
        <w:rPr>
          <w:rFonts w:asciiTheme="majorHAnsi" w:eastAsia="Times New Roman" w:hAnsiTheme="majorHAnsi" w:cstheme="majorHAnsi"/>
          <w:sz w:val="24"/>
          <w:szCs w:val="24"/>
        </w:rPr>
        <w:t>partie dans les locaux de l’entreprise, et l’autre partie en dehors de ceux-ci ;</w:t>
      </w:r>
    </w:p>
    <w:p w:rsidR="00C209DD"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Itinérant </w:t>
      </w:r>
      <w:r w:rsidRPr="003F14C7">
        <w:rPr>
          <w:rFonts w:asciiTheme="majorHAnsi" w:eastAsia="Times New Roman" w:hAnsiTheme="majorHAnsi" w:cstheme="majorHAnsi"/>
          <w:sz w:val="24"/>
          <w:szCs w:val="24"/>
        </w:rPr>
        <w:t>(nomadisme) : aucun lieu de travail spécifique ne peut être identifié pour un salarié…) ;</w:t>
      </w:r>
    </w:p>
    <w:p w:rsidR="00C209DD" w:rsidRPr="005978DA"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au SHAVS est en 3 temps 7H-13H30</w:t>
      </w:r>
      <w:r w:rsidRPr="005978DA">
        <w:rPr>
          <w:rFonts w:asciiTheme="majorHAnsi" w:eastAsia="Times New Roman" w:hAnsiTheme="majorHAnsi" w:cstheme="majorHAnsi"/>
          <w:lang w:eastAsia="fr-FR"/>
        </w:rPr>
        <w:t>/13h30-20H30 et 20H-7H. Relais assuré par les surveillants de nuit.</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 xml:space="preserve">1 cadre de direction systématiquement présent de 7H à 20H. : permanence </w:t>
      </w:r>
      <w:r w:rsidRPr="003F14C7">
        <w:rPr>
          <w:rFonts w:asciiTheme="majorHAnsi" w:eastAsia="Times New Roman" w:hAnsiTheme="majorHAnsi" w:cstheme="majorHAnsi"/>
          <w:lang w:eastAsia="fr-FR"/>
        </w:rPr>
        <w:t>téléphonique, suivis et contact par téléphone ou par mail des personnes accompagnées et de leurs familles et rapports écrits des actions collectives et individuelles que les professionnels mènent depuis lundi 16 mars 2020.</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CESF centralise et relaie des informations du service vers le Pôle et le Siège au cas où les cadres intermédiaires de proximité seraient en arrêt maladie et ne pourraient être présents sur site.</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par téléphone de toutes les personnes accompagnées et/ou leurs aidants selon le modèle du graphique ci-joint</w:t>
      </w:r>
      <w:r w:rsidR="00977828" w:rsidRPr="003F14C7">
        <w:rPr>
          <w:rFonts w:asciiTheme="majorHAnsi" w:eastAsia="Times New Roman" w:hAnsiTheme="majorHAnsi" w:cstheme="majorHAnsi"/>
          <w:lang w:eastAsia="fr-FR"/>
        </w:rPr>
        <w:t>.</w:t>
      </w:r>
    </w:p>
    <w:p w:rsidR="00977828" w:rsidRPr="003F14C7" w:rsidRDefault="00977828"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Contacts et astreinte</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Numéros d’astreinte</w:t>
      </w:r>
      <w:r w:rsidR="0078586B" w:rsidRPr="003F14C7">
        <w:rPr>
          <w:rFonts w:asciiTheme="majorHAnsi" w:eastAsia="Times New Roman" w:hAnsiTheme="majorHAnsi" w:cstheme="majorHAnsi"/>
          <w:b/>
          <w:u w:val="single"/>
          <w:lang w:eastAsia="fr-FR"/>
        </w:rPr>
        <w:t xml:space="preserve"> des responsables de site</w:t>
      </w:r>
      <w:r w:rsidRPr="003F14C7">
        <w:rPr>
          <w:rFonts w:asciiTheme="majorHAnsi" w:eastAsia="Times New Roman" w:hAnsiTheme="majorHAnsi" w:cstheme="majorHAnsi"/>
          <w:lang w:eastAsia="fr-FR"/>
        </w:rPr>
        <w:t xml:space="preserve"> </w:t>
      </w:r>
      <w:r w:rsidR="0067631D" w:rsidRPr="003F14C7">
        <w:rPr>
          <w:rFonts w:asciiTheme="majorHAnsi" w:eastAsia="Times New Roman" w:hAnsiTheme="majorHAnsi" w:cstheme="majorHAnsi"/>
          <w:lang w:eastAsia="fr-FR"/>
        </w:rPr>
        <w:t xml:space="preserve">(cf. planning établi)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F25742" w:rsidRPr="003F14C7" w:rsidRDefault="00CD48FA" w:rsidP="00AD3C49">
      <w:p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Monsieur FLOQUET (Directeur-</w:t>
      </w:r>
      <w:r w:rsidR="00B409F5">
        <w:rPr>
          <w:rFonts w:asciiTheme="majorHAnsi" w:eastAsia="Times New Roman" w:hAnsiTheme="majorHAnsi" w:cstheme="majorHAnsi"/>
          <w:lang w:eastAsia="fr-FR"/>
        </w:rPr>
        <w:t>A</w:t>
      </w:r>
      <w:r w:rsidR="00F25742" w:rsidRPr="003F14C7">
        <w:rPr>
          <w:rFonts w:asciiTheme="majorHAnsi" w:eastAsia="Times New Roman" w:hAnsiTheme="majorHAnsi" w:cstheme="majorHAnsi"/>
          <w:lang w:eastAsia="fr-FR"/>
        </w:rPr>
        <w:t>djoint) : 06-62-44-54-37</w:t>
      </w:r>
    </w:p>
    <w:p w:rsidR="00F25742" w:rsidRPr="003F14C7" w:rsidRDefault="00F25742" w:rsidP="00AD3C49">
      <w:pPr>
        <w:shd w:val="clear" w:color="auto" w:fill="FFFFFF"/>
        <w:contextualSpacing/>
        <w:jc w:val="both"/>
        <w:rPr>
          <w:rFonts w:asciiTheme="majorHAnsi" w:eastAsia="Times New Roman" w:hAnsiTheme="majorHAnsi" w:cstheme="majorHAnsi"/>
          <w:lang w:eastAsia="fr-FR"/>
        </w:rPr>
      </w:pPr>
    </w:p>
    <w:p w:rsidR="00D20AE0"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Mme NANGERONI</w:t>
      </w:r>
      <w:r w:rsidR="00CD48FA">
        <w:rPr>
          <w:rFonts w:asciiTheme="majorHAnsi" w:eastAsia="Times New Roman" w:hAnsiTheme="majorHAnsi" w:cstheme="majorHAnsi"/>
          <w:lang w:eastAsia="fr-FR"/>
        </w:rPr>
        <w:t> (C</w:t>
      </w:r>
      <w:r w:rsidR="0067631D" w:rsidRPr="003F14C7">
        <w:rPr>
          <w:rFonts w:asciiTheme="majorHAnsi" w:eastAsia="Times New Roman" w:hAnsiTheme="majorHAnsi" w:cstheme="majorHAnsi"/>
          <w:lang w:eastAsia="fr-FR"/>
        </w:rPr>
        <w:t xml:space="preserve">heffe de service éducatif) : </w:t>
      </w:r>
      <w:r w:rsidRPr="003F14C7">
        <w:rPr>
          <w:rFonts w:asciiTheme="majorHAnsi" w:eastAsia="Times New Roman" w:hAnsiTheme="majorHAnsi" w:cstheme="majorHAnsi"/>
          <w:lang w:eastAsia="fr-FR"/>
        </w:rPr>
        <w:t>06-63-90-97-63</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D20AE0" w:rsidRPr="003F14C7" w:rsidRDefault="00D20AE0"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 xml:space="preserve">Numéros d’astreinte </w:t>
      </w:r>
      <w:r w:rsidR="00D20AE0" w:rsidRPr="003F14C7">
        <w:rPr>
          <w:rFonts w:asciiTheme="majorHAnsi" w:eastAsia="Times New Roman" w:hAnsiTheme="majorHAnsi" w:cstheme="majorHAnsi"/>
          <w:b/>
          <w:u w:val="single"/>
          <w:lang w:eastAsia="fr-FR"/>
        </w:rPr>
        <w:t>permanente</w:t>
      </w:r>
      <w:r w:rsidR="00D20AE0" w:rsidRPr="003F14C7">
        <w:rPr>
          <w:rFonts w:asciiTheme="majorHAnsi" w:eastAsia="Times New Roman" w:hAnsiTheme="majorHAnsi" w:cstheme="majorHAnsi"/>
          <w:b/>
          <w:lang w:eastAsia="fr-FR"/>
        </w:rPr>
        <w:t xml:space="preserve"> (</w:t>
      </w:r>
      <w:r w:rsidR="0078586B" w:rsidRPr="003F14C7">
        <w:rPr>
          <w:rFonts w:asciiTheme="majorHAnsi" w:eastAsia="Times New Roman" w:hAnsiTheme="majorHAnsi" w:cstheme="majorHAnsi"/>
          <w:b/>
          <w:lang w:eastAsia="fr-FR"/>
        </w:rPr>
        <w:t xml:space="preserve">journées, </w:t>
      </w:r>
      <w:r w:rsidR="00D20AE0" w:rsidRPr="003F14C7">
        <w:rPr>
          <w:rFonts w:asciiTheme="majorHAnsi" w:eastAsia="Times New Roman" w:hAnsiTheme="majorHAnsi" w:cstheme="majorHAnsi"/>
          <w:b/>
          <w:lang w:eastAsia="fr-FR"/>
        </w:rPr>
        <w:t xml:space="preserve">soirées, nuits et week-ends)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LAMOUR                                                   07-88-22-42-13</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FOUAL                                                       0</w:t>
      </w:r>
      <w:r w:rsidR="00C46DFC" w:rsidRPr="003F14C7">
        <w:rPr>
          <w:rFonts w:asciiTheme="majorHAnsi" w:eastAsia="Times New Roman" w:hAnsiTheme="majorHAnsi" w:cstheme="majorHAnsi"/>
          <w:lang w:eastAsia="fr-FR"/>
        </w:rPr>
        <w:t>7-60-95-14-78</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MESLOUB                                                  06-11-20-61-57</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personnalisé de suppléance à l’accueil suivant le graphique ci-attaché sera renseigné par les professionnels au profit des personnes accompagnées et de leur famille ou aidants.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Hébergement intégré, accueil temporaire, hébergement diffus et appartements privatifs : Nombre de personnes accompagnées : 50.</w:t>
      </w:r>
    </w:p>
    <w:p w:rsidR="00DF349B"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Priorisation des tâches (déprogrammation de toutes les activités non essentielles).</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 places disponibles en accueil temporaire pour accueillir des éventuels accueils d’urgence.</w:t>
      </w:r>
    </w:p>
    <w:p w:rsidR="00C209DD" w:rsidRPr="003F14C7" w:rsidRDefault="00DF349B"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w:t>
      </w:r>
      <w:r w:rsidR="00C209DD" w:rsidRPr="003F14C7">
        <w:rPr>
          <w:rFonts w:asciiTheme="majorHAnsi" w:eastAsia="Times New Roman" w:hAnsiTheme="majorHAnsi" w:cstheme="majorHAnsi"/>
          <w:lang w:eastAsia="fr-FR"/>
        </w:rPr>
        <w:t xml:space="preserve"> chambres </w:t>
      </w:r>
      <w:r w:rsidR="001C5E82" w:rsidRPr="003F14C7">
        <w:rPr>
          <w:rFonts w:asciiTheme="majorHAnsi" w:eastAsia="Times New Roman" w:hAnsiTheme="majorHAnsi" w:cstheme="majorHAnsi"/>
          <w:lang w:eastAsia="fr-FR"/>
        </w:rPr>
        <w:t>supplémentaires ont été</w:t>
      </w:r>
      <w:r w:rsidR="00C209DD" w:rsidRPr="003F14C7">
        <w:rPr>
          <w:rFonts w:asciiTheme="majorHAnsi" w:eastAsia="Times New Roman" w:hAnsiTheme="majorHAnsi" w:cstheme="majorHAnsi"/>
          <w:lang w:eastAsia="fr-FR"/>
        </w:rPr>
        <w:t xml:space="preserve"> aménagées </w:t>
      </w:r>
      <w:r w:rsidR="001C5E82" w:rsidRPr="003F14C7">
        <w:rPr>
          <w:rFonts w:asciiTheme="majorHAnsi" w:eastAsia="Times New Roman" w:hAnsiTheme="majorHAnsi" w:cstheme="majorHAnsi"/>
          <w:lang w:eastAsia="fr-FR"/>
        </w:rPr>
        <w:t xml:space="preserve">dans un </w:t>
      </w:r>
      <w:r w:rsidRPr="003F14C7">
        <w:rPr>
          <w:rFonts w:asciiTheme="majorHAnsi" w:eastAsia="Times New Roman" w:hAnsiTheme="majorHAnsi" w:cstheme="majorHAnsi"/>
          <w:lang w:eastAsia="fr-FR"/>
        </w:rPr>
        <w:t>pavillon</w:t>
      </w:r>
      <w:r w:rsidR="001C5E82" w:rsidRPr="003F14C7">
        <w:rPr>
          <w:rFonts w:asciiTheme="majorHAnsi" w:eastAsia="Times New Roman" w:hAnsiTheme="majorHAnsi" w:cstheme="majorHAnsi"/>
          <w:lang w:eastAsia="fr-FR"/>
        </w:rPr>
        <w:t xml:space="preserve"> appartenant à l’AAPIS</w:t>
      </w:r>
      <w:r w:rsidRPr="003F14C7">
        <w:rPr>
          <w:rFonts w:asciiTheme="majorHAnsi" w:eastAsia="Times New Roman" w:hAnsiTheme="majorHAnsi" w:cstheme="majorHAnsi"/>
          <w:lang w:eastAsia="fr-FR"/>
        </w:rPr>
        <w:t xml:space="preserve">E </w:t>
      </w:r>
      <w:r w:rsidR="00A52C53" w:rsidRPr="003F14C7">
        <w:rPr>
          <w:rFonts w:asciiTheme="majorHAnsi" w:eastAsia="Times New Roman" w:hAnsiTheme="majorHAnsi" w:cstheme="majorHAnsi"/>
          <w:lang w:eastAsia="fr-FR"/>
        </w:rPr>
        <w:t xml:space="preserve">afin de renforcer les capacités d’accueil en urgence. </w:t>
      </w:r>
    </w:p>
    <w:p w:rsidR="00C209DD"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une fois par jour avec les personnes accompagnées dans le cadre de l’Habitat.</w:t>
      </w:r>
    </w:p>
    <w:p w:rsid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rPr>
        <w:t>Les personnes accompagnées vivant avec leur parent seront ciblées par un contact téléphonique quotidien. Une intervention au domicile pourra</w:t>
      </w:r>
      <w:r w:rsidR="00CD48FA">
        <w:rPr>
          <w:rFonts w:asciiTheme="majorHAnsi" w:eastAsia="Times New Roman" w:hAnsiTheme="majorHAnsi" w:cstheme="majorHAnsi"/>
        </w:rPr>
        <w:t>it être programmée le cas échéan</w:t>
      </w:r>
      <w:r w:rsidRPr="00CD48FA">
        <w:rPr>
          <w:rFonts w:asciiTheme="majorHAnsi" w:eastAsia="Times New Roman" w:hAnsiTheme="majorHAnsi" w:cstheme="majorHAnsi"/>
        </w:rPr>
        <w:t>t.</w:t>
      </w:r>
    </w:p>
    <w:p w:rsidR="00C209DD" w:rsidRP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sz w:val="24"/>
          <w:szCs w:val="24"/>
        </w:rPr>
        <w:lastRenderedPageBreak/>
        <w:t>L’AAPISE suppléera à l’absence de versement hebdomadaire de toute allocation d’entretien allouée habituellement par les mandataires judiciaires pour couvrir les besoins essentiels.</w:t>
      </w:r>
    </w:p>
    <w:p w:rsidR="00C0218D" w:rsidRPr="003F14C7" w:rsidRDefault="00C0218D" w:rsidP="00AD3C49">
      <w:pPr>
        <w:shd w:val="clear" w:color="auto" w:fill="FFFFFF"/>
        <w:contextualSpacing/>
        <w:jc w:val="both"/>
        <w:rPr>
          <w:rFonts w:asciiTheme="majorHAnsi" w:eastAsia="Times New Roman" w:hAnsiTheme="majorHAnsi" w:cstheme="majorHAnsi"/>
          <w:lang w:eastAsia="fr-FR"/>
        </w:rPr>
      </w:pPr>
    </w:p>
    <w:p w:rsidR="00C209DD" w:rsidRPr="00CD48FA" w:rsidRDefault="00CD48FA" w:rsidP="00CD48FA">
      <w:pPr>
        <w:pStyle w:val="Paragraphedeliste"/>
        <w:numPr>
          <w:ilvl w:val="1"/>
          <w:numId w:val="6"/>
        </w:numPr>
        <w:shd w:val="clear" w:color="auto" w:fill="FFFFFF"/>
        <w:jc w:val="both"/>
        <w:rPr>
          <w:rFonts w:asciiTheme="majorHAnsi" w:eastAsia="Times New Roman" w:hAnsiTheme="majorHAnsi" w:cstheme="majorHAnsi"/>
          <w:u w:val="single"/>
          <w:shd w:val="clear" w:color="auto" w:fill="FFFF00"/>
        </w:rPr>
      </w:pPr>
      <w:r w:rsidRPr="00CD48FA">
        <w:rPr>
          <w:rFonts w:asciiTheme="majorHAnsi" w:eastAsia="Times New Roman" w:hAnsiTheme="majorHAnsi" w:cstheme="majorHAnsi"/>
          <w:u w:val="single"/>
          <w:shd w:val="clear" w:color="auto" w:fill="FFFF00"/>
        </w:rPr>
        <w:t xml:space="preserve">FOYER DE JOUR </w:t>
      </w:r>
      <w:r w:rsidR="00C209DD" w:rsidRPr="00CD48FA">
        <w:rPr>
          <w:rFonts w:asciiTheme="majorHAnsi" w:eastAsia="Times New Roman" w:hAnsiTheme="majorHAnsi" w:cstheme="majorHAnsi"/>
          <w:u w:val="single"/>
          <w:shd w:val="clear" w:color="auto" w:fill="FFFF00"/>
        </w:rPr>
        <w:t>LE PONT DE PIERRE</w:t>
      </w:r>
    </w:p>
    <w:p w:rsidR="00F44921" w:rsidRPr="003F14C7" w:rsidRDefault="00F44921"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b/>
          <w:u w:val="single"/>
        </w:rPr>
      </w:pPr>
      <w:r w:rsidRPr="003F14C7">
        <w:rPr>
          <w:rFonts w:asciiTheme="majorHAnsi" w:hAnsiTheme="majorHAnsi" w:cstheme="majorHAnsi"/>
          <w:b/>
          <w:u w:val="single"/>
        </w:rPr>
        <w:t>Les mesures favorables à la continuité de l’activité</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En faveur du public et de leur famille</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Une veille téléphonique est assurée quotidiennement au sein de l’établissement aux heures d’ouverture habituel</w:t>
      </w:r>
      <w:r w:rsidR="00C46DFC" w:rsidRPr="003F14C7">
        <w:rPr>
          <w:rFonts w:asciiTheme="majorHAnsi" w:hAnsiTheme="majorHAnsi" w:cstheme="majorHAnsi"/>
          <w:sz w:val="24"/>
          <w:szCs w:val="24"/>
        </w:rPr>
        <w:t>les</w:t>
      </w:r>
      <w:r w:rsidRPr="003F14C7">
        <w:rPr>
          <w:rFonts w:asciiTheme="majorHAnsi" w:hAnsiTheme="majorHAnsi" w:cstheme="majorHAnsi"/>
          <w:sz w:val="24"/>
          <w:szCs w:val="24"/>
        </w:rPr>
        <w:t xml:space="preserve"> d</w:t>
      </w:r>
      <w:r w:rsidR="00CD48FA">
        <w:rPr>
          <w:rFonts w:asciiTheme="majorHAnsi" w:hAnsiTheme="majorHAnsi" w:cstheme="majorHAnsi"/>
          <w:sz w:val="24"/>
          <w:szCs w:val="24"/>
        </w:rPr>
        <w:t>e l’établissement. Le Directeur-A</w:t>
      </w:r>
      <w:r w:rsidRPr="003F14C7">
        <w:rPr>
          <w:rFonts w:asciiTheme="majorHAnsi" w:hAnsiTheme="majorHAnsi" w:cstheme="majorHAnsi"/>
          <w:sz w:val="24"/>
          <w:szCs w:val="24"/>
        </w:rPr>
        <w:t>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L’équipe éducative entre en contact téléphonique au quotidien avec les personnes accompagnées en fonction des besoins de chacun. L’objectif majeur e</w:t>
      </w:r>
      <w:r w:rsidR="00C46DFC" w:rsidRPr="003F14C7">
        <w:rPr>
          <w:rFonts w:asciiTheme="majorHAnsi" w:hAnsiTheme="majorHAnsi" w:cstheme="majorHAnsi"/>
          <w:sz w:val="24"/>
          <w:szCs w:val="24"/>
        </w:rPr>
        <w:t>st</w:t>
      </w:r>
      <w:r w:rsidRPr="003F14C7">
        <w:rPr>
          <w:rFonts w:asciiTheme="majorHAnsi" w:hAnsiTheme="majorHAnsi" w:cstheme="majorHAnsi"/>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C0218D" w:rsidRPr="003F14C7" w:rsidRDefault="00C0218D" w:rsidP="00AD3C49">
      <w:pPr>
        <w:pStyle w:val="Paragraphedeliste"/>
        <w:spacing w:after="0" w:line="240" w:lineRule="auto"/>
        <w:jc w:val="both"/>
        <w:rPr>
          <w:rFonts w:asciiTheme="majorHAnsi" w:hAnsiTheme="majorHAnsi" w:cstheme="majorHAnsi"/>
          <w:sz w:val="24"/>
          <w:szCs w:val="24"/>
        </w:rPr>
      </w:pPr>
    </w:p>
    <w:p w:rsidR="00C0218D" w:rsidRDefault="00C0218D"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Autant qu’il est nécessaire, il est possible d’accueillir en urgence des personnes habituellement accompagnées pour soulager les aidants, prévenir des situations de crise</w:t>
      </w:r>
      <w:r w:rsidR="00583293">
        <w:rPr>
          <w:rFonts w:asciiTheme="majorHAnsi" w:hAnsiTheme="majorHAnsi" w:cstheme="majorHAnsi"/>
          <w:sz w:val="24"/>
          <w:szCs w:val="24"/>
        </w:rPr>
        <w:t xml:space="preserve"> dans les conditions définies précédemment</w:t>
      </w:r>
      <w:r w:rsidRPr="003F14C7">
        <w:rPr>
          <w:rFonts w:asciiTheme="majorHAnsi" w:hAnsiTheme="majorHAnsi" w:cstheme="majorHAnsi"/>
          <w:sz w:val="24"/>
          <w:szCs w:val="24"/>
        </w:rPr>
        <w:t>. I</w:t>
      </w:r>
      <w:r w:rsidR="00F33EB5" w:rsidRPr="003F14C7">
        <w:rPr>
          <w:rFonts w:asciiTheme="majorHAnsi" w:hAnsiTheme="majorHAnsi" w:cstheme="majorHAnsi"/>
          <w:sz w:val="24"/>
          <w:szCs w:val="24"/>
        </w:rPr>
        <w:t>l</w:t>
      </w:r>
      <w:r w:rsidRPr="003F14C7">
        <w:rPr>
          <w:rFonts w:asciiTheme="majorHAnsi" w:hAnsiTheme="majorHAnsi" w:cstheme="majorHAnsi"/>
          <w:sz w:val="24"/>
          <w:szCs w:val="24"/>
        </w:rPr>
        <w:t xml:space="preserve"> également possible d’intervenir au domicile en cas de nécessité pour suppléer une assistance d’un aidant en difficulté ou </w:t>
      </w:r>
      <w:r w:rsidR="00F33EB5" w:rsidRPr="003F14C7">
        <w:rPr>
          <w:rFonts w:asciiTheme="majorHAnsi" w:hAnsiTheme="majorHAnsi" w:cstheme="majorHAnsi"/>
          <w:sz w:val="24"/>
          <w:szCs w:val="24"/>
        </w:rPr>
        <w:t xml:space="preserve">apporter un concours ou une aide à la réalisation d’un besoin. </w:t>
      </w:r>
    </w:p>
    <w:p w:rsidR="00F2484D" w:rsidRPr="00F2484D" w:rsidRDefault="00F2484D" w:rsidP="00F2484D">
      <w:pPr>
        <w:jc w:val="both"/>
        <w:rPr>
          <w:rFonts w:asciiTheme="majorHAnsi" w:hAnsiTheme="majorHAnsi" w:cstheme="majorHAnsi"/>
        </w:rPr>
      </w:pPr>
    </w:p>
    <w:p w:rsidR="00F50D9F" w:rsidRPr="003F14C7" w:rsidRDefault="00F50D9F" w:rsidP="00AD3C49">
      <w:pPr>
        <w:pStyle w:val="Paragraphedeliste"/>
        <w:spacing w:after="0" w:line="240" w:lineRule="auto"/>
        <w:jc w:val="both"/>
        <w:rPr>
          <w:rFonts w:asciiTheme="majorHAnsi" w:hAnsiTheme="majorHAnsi" w:cstheme="majorHAnsi"/>
          <w:sz w:val="24"/>
          <w:szCs w:val="24"/>
        </w:rPr>
      </w:pPr>
    </w:p>
    <w:p w:rsidR="00F50D9F" w:rsidRPr="003F14C7" w:rsidRDefault="00E65DD6"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Après avoir évalué l’intérêt et le caractère indispensable du soin, les interventions des professionnels de santé extérieurs à la structure (</w:t>
      </w:r>
      <w:r w:rsidR="00C10315" w:rsidRPr="003F14C7">
        <w:rPr>
          <w:rFonts w:asciiTheme="majorHAnsi" w:hAnsiTheme="majorHAnsi" w:cstheme="majorHAnsi"/>
          <w:sz w:val="24"/>
          <w:szCs w:val="24"/>
        </w:rPr>
        <w:t>exemple : psychomotricien</w:t>
      </w:r>
      <w:r w:rsidRPr="003F14C7">
        <w:rPr>
          <w:rFonts w:asciiTheme="majorHAnsi" w:hAnsiTheme="majorHAnsi" w:cstheme="majorHAnsi"/>
          <w:sz w:val="24"/>
          <w:szCs w:val="24"/>
        </w:rPr>
        <w:t xml:space="preserve">) sont possibles, </w:t>
      </w:r>
      <w:r w:rsidR="00C10315" w:rsidRPr="003F14C7">
        <w:rPr>
          <w:rFonts w:asciiTheme="majorHAnsi" w:hAnsiTheme="majorHAnsi" w:cstheme="majorHAnsi"/>
          <w:sz w:val="24"/>
          <w:szCs w:val="24"/>
        </w:rPr>
        <w:t xml:space="preserve">à condition que les mesures barrières soient strictement appliquées. </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psychologues sont </w:t>
      </w:r>
      <w:r w:rsidR="00F33EB5" w:rsidRPr="003F14C7">
        <w:rPr>
          <w:rFonts w:asciiTheme="majorHAnsi" w:hAnsiTheme="majorHAnsi" w:cstheme="majorHAnsi"/>
          <w:sz w:val="24"/>
          <w:szCs w:val="24"/>
        </w:rPr>
        <w:t>disponibles en</w:t>
      </w:r>
      <w:r w:rsidRPr="003F14C7">
        <w:rPr>
          <w:rFonts w:asciiTheme="majorHAnsi" w:hAnsiTheme="majorHAnsi" w:cstheme="majorHAnsi"/>
          <w:sz w:val="24"/>
          <w:szCs w:val="24"/>
        </w:rPr>
        <w:t xml:space="preserve"> cas de nécessité face à des problématiques d’ordre</w:t>
      </w:r>
      <w:r w:rsidR="00F33EB5" w:rsidRPr="003F14C7">
        <w:rPr>
          <w:rFonts w:asciiTheme="majorHAnsi" w:hAnsiTheme="majorHAnsi" w:cstheme="majorHAnsi"/>
          <w:sz w:val="24"/>
          <w:szCs w:val="24"/>
        </w:rPr>
        <w:t xml:space="preserve"> </w:t>
      </w:r>
      <w:r w:rsidRPr="003F14C7">
        <w:rPr>
          <w:rFonts w:asciiTheme="majorHAnsi" w:hAnsiTheme="majorHAnsi" w:cstheme="majorHAnsi"/>
          <w:sz w:val="24"/>
          <w:szCs w:val="24"/>
        </w:rPr>
        <w:t>psychologique.</w:t>
      </w:r>
      <w:r w:rsidR="00F33EB5" w:rsidRPr="003F14C7">
        <w:rPr>
          <w:rFonts w:asciiTheme="majorHAnsi" w:hAnsiTheme="majorHAnsi" w:cstheme="majorHAnsi"/>
          <w:sz w:val="24"/>
          <w:szCs w:val="24"/>
        </w:rPr>
        <w:t xml:space="preserve"> Une cellule d’écoute psychologique assure une permanence en présentiel sur le site du SHAVS. </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Protection des salariés</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salariés reconnus à risque en raison de leur état de santé sont repérés et protégés.</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télétravail est favorisé</w:t>
      </w:r>
      <w:r w:rsidR="00F33EB5" w:rsidRPr="003F14C7">
        <w:rPr>
          <w:rFonts w:asciiTheme="majorHAnsi" w:hAnsiTheme="majorHAnsi" w:cstheme="majorHAnsi"/>
          <w:sz w:val="24"/>
          <w:szCs w:val="24"/>
        </w:rPr>
        <w:t xml:space="preserve"> lorsque cette modalité est possible sans préjudice de l’accompagnement des personnes</w:t>
      </w:r>
      <w:r w:rsidRPr="003F14C7">
        <w:rPr>
          <w:rFonts w:asciiTheme="majorHAnsi" w:hAnsiTheme="majorHAnsi" w:cstheme="majorHAnsi"/>
          <w:sz w:val="24"/>
          <w:szCs w:val="24"/>
        </w:rPr>
        <w:t>.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lastRenderedPageBreak/>
        <w:t xml:space="preserve">Une rotation par binôme éducatif est mise en place quotidiennement au sein de l’établissement afin d’assurer la permanence téléphonique </w:t>
      </w:r>
      <w:r w:rsidR="00F33EB5" w:rsidRPr="003F14C7">
        <w:rPr>
          <w:rFonts w:asciiTheme="majorHAnsi" w:hAnsiTheme="majorHAnsi" w:cstheme="majorHAnsi"/>
          <w:sz w:val="24"/>
          <w:szCs w:val="24"/>
        </w:rPr>
        <w:t xml:space="preserve">et l’accueil du </w:t>
      </w:r>
      <w:r w:rsidRPr="003F14C7">
        <w:rPr>
          <w:rFonts w:asciiTheme="majorHAnsi" w:hAnsiTheme="majorHAnsi" w:cstheme="majorHAnsi"/>
          <w:sz w:val="24"/>
          <w:szCs w:val="24"/>
        </w:rPr>
        <w:t xml:space="preserve">public. </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cadre de Direction est quotidiennement sur site.</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Autres moyens de protection face à la propagation du Coronavirus et face aux besoins du pub</w:t>
      </w:r>
      <w:r w:rsidR="00B409F5">
        <w:rPr>
          <w:rFonts w:asciiTheme="majorHAnsi" w:hAnsiTheme="majorHAnsi" w:cstheme="majorHAnsi"/>
          <w:b/>
          <w:sz w:val="24"/>
          <w:szCs w:val="24"/>
        </w:rPr>
        <w:t>lic de l’A</w:t>
      </w:r>
      <w:r w:rsidRPr="003F14C7">
        <w:rPr>
          <w:rFonts w:asciiTheme="majorHAnsi" w:hAnsiTheme="majorHAnsi" w:cstheme="majorHAnsi"/>
          <w:b/>
          <w:sz w:val="24"/>
          <w:szCs w:val="24"/>
        </w:rPr>
        <w:t>ssociation A.P.I.S.E</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Contrôle des accès (fermeture à clé de l’établissement avec diffusion d’informations et fléchage favorable au contrôle des entrées et sorties)</w:t>
      </w:r>
      <w:r w:rsidR="00F33EB5" w:rsidRPr="003F14C7">
        <w:rPr>
          <w:rFonts w:asciiTheme="majorHAnsi" w:hAnsiTheme="majorHAnsi" w:cstheme="majorHAnsi"/>
        </w:rPr>
        <w:t> ;</w:t>
      </w:r>
    </w:p>
    <w:p w:rsidR="00122AD8" w:rsidRPr="003F14C7" w:rsidRDefault="00C46DFC" w:rsidP="00AD3C49">
      <w:pPr>
        <w:numPr>
          <w:ilvl w:val="0"/>
          <w:numId w:val="17"/>
        </w:numPr>
        <w:contextualSpacing/>
        <w:jc w:val="both"/>
        <w:rPr>
          <w:rFonts w:asciiTheme="majorHAnsi" w:hAnsiTheme="majorHAnsi" w:cstheme="majorHAnsi"/>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3F14C7">
        <w:rPr>
          <w:rFonts w:asciiTheme="majorHAnsi" w:hAnsiTheme="majorHAnsi" w:cstheme="majorHAnsi"/>
        </w:rPr>
        <w:t>;</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Tenue d’un registre des entrées et sorties du site (</w:t>
      </w:r>
      <w:r w:rsidR="00C46DFC" w:rsidRPr="003F14C7">
        <w:rPr>
          <w:rFonts w:asciiTheme="majorHAnsi" w:hAnsiTheme="majorHAnsi" w:cstheme="majorHAnsi"/>
        </w:rPr>
        <w:t>n</w:t>
      </w:r>
      <w:r w:rsidRPr="003F14C7">
        <w:rPr>
          <w:rFonts w:asciiTheme="majorHAnsi" w:hAnsiTheme="majorHAnsi" w:cstheme="majorHAnsi"/>
        </w:rPr>
        <w:t>om, date, horaires)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Mise à disposition à l’entrée de l’établissement, de masques, mouchoirs jetables, gel hydro alcoolique, point d’eau avec savon et essuie-main jetable</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Détermination d’une liste de salariés volontaires pour intervenir en cas de nécessité sur d’autres sites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L’hygiène des locaux est assurée quotidiennement</w:t>
      </w:r>
      <w:r w:rsidR="00F33EB5" w:rsidRPr="003F14C7">
        <w:rPr>
          <w:rFonts w:asciiTheme="majorHAnsi" w:hAnsiTheme="majorHAnsi" w:cstheme="majorHAnsi"/>
        </w:rPr>
        <w:t xml:space="preserve"> par l’atelier Nettoyage et Hygiène des</w:t>
      </w:r>
      <w:r w:rsidR="00B409F5">
        <w:rPr>
          <w:rFonts w:asciiTheme="majorHAnsi" w:hAnsiTheme="majorHAnsi" w:cstheme="majorHAnsi"/>
        </w:rPr>
        <w:t xml:space="preserve"> Locaux de l’ESAT antenne de BRÉ</w:t>
      </w:r>
      <w:r w:rsidR="00F33EB5" w:rsidRPr="003F14C7">
        <w:rPr>
          <w:rFonts w:asciiTheme="majorHAnsi" w:hAnsiTheme="majorHAnsi" w:cstheme="majorHAnsi"/>
        </w:rPr>
        <w:t>TIGNY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Une désinfection des véhicules avant et après utilisation est mise en place (désinfectant et papiers jetables à disposition)</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Les sacs d’ordures ménagères sont doublés avant d’être jetés dans les containers extérieurs prévus à cet effet.</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rPr>
      </w:pPr>
      <w:r w:rsidRPr="003F14C7">
        <w:rPr>
          <w:rFonts w:asciiTheme="majorHAnsi" w:hAnsiTheme="majorHAnsi" w:cstheme="majorHAnsi"/>
        </w:rPr>
        <w:t xml:space="preserve">Les journées de travail sur site sont fixées de 08h45 à 16h00 à l’exception de la Direction, mobilisée pendant toute la durée d’ouverture. </w:t>
      </w:r>
    </w:p>
    <w:p w:rsidR="00122AD8" w:rsidRPr="003F14C7" w:rsidRDefault="00122AD8" w:rsidP="00AD3C49">
      <w:pPr>
        <w:ind w:firstLine="708"/>
        <w:contextualSpacing/>
        <w:jc w:val="both"/>
        <w:rPr>
          <w:rFonts w:asciiTheme="majorHAnsi" w:hAnsiTheme="majorHAnsi" w:cstheme="majorHAnsi"/>
        </w:rPr>
      </w:pPr>
    </w:p>
    <w:p w:rsidR="0014579C" w:rsidRPr="003F14C7" w:rsidRDefault="0014579C"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Numéros d’astreinte éventuelle en soirée</w:t>
      </w:r>
      <w:r w:rsidR="00B409F5">
        <w:rPr>
          <w:rFonts w:asciiTheme="majorHAnsi" w:eastAsia="Times New Roman" w:hAnsiTheme="majorHAnsi" w:cstheme="majorHAnsi"/>
          <w:lang w:eastAsia="fr-FR"/>
        </w:rPr>
        <w:t>, n</w:t>
      </w:r>
      <w:r w:rsidR="008047CA" w:rsidRPr="003F14C7">
        <w:rPr>
          <w:rFonts w:asciiTheme="majorHAnsi" w:eastAsia="Times New Roman" w:hAnsiTheme="majorHAnsi" w:cstheme="majorHAnsi"/>
          <w:lang w:eastAsia="fr-FR"/>
        </w:rPr>
        <w:t>uits</w:t>
      </w:r>
      <w:r w:rsidRPr="003F14C7">
        <w:rPr>
          <w:rFonts w:asciiTheme="majorHAnsi" w:eastAsia="Times New Roman" w:hAnsiTheme="majorHAnsi" w:cstheme="majorHAnsi"/>
          <w:lang w:eastAsia="fr-FR"/>
        </w:rPr>
        <w:t xml:space="preserve"> et week-end</w:t>
      </w:r>
      <w:r w:rsidR="00B409F5">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w:t>
      </w:r>
    </w:p>
    <w:p w:rsidR="00B409F5" w:rsidRDefault="00B409F5" w:rsidP="00AD3C49">
      <w:pPr>
        <w:shd w:val="clear" w:color="auto" w:fill="FFFFFF"/>
        <w:contextualSpacing/>
        <w:jc w:val="both"/>
        <w:rPr>
          <w:rFonts w:asciiTheme="majorHAnsi" w:eastAsia="Times New Roman" w:hAnsiTheme="majorHAnsi" w:cstheme="majorHAnsi"/>
          <w:lang w:eastAsia="fr-FR"/>
        </w:rPr>
      </w:pPr>
    </w:p>
    <w:p w:rsidR="0014579C" w:rsidRPr="005978DA" w:rsidRDefault="0014579C" w:rsidP="00AD3C49">
      <w:p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89543F"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B409F5" w:rsidRDefault="00B409F5" w:rsidP="00AD3C49">
      <w:pPr>
        <w:contextualSpacing/>
        <w:jc w:val="both"/>
        <w:rPr>
          <w:rFonts w:asciiTheme="majorHAnsi" w:hAnsiTheme="majorHAnsi" w:cstheme="majorHAnsi"/>
          <w:b/>
        </w:rPr>
      </w:pPr>
    </w:p>
    <w:p w:rsidR="00B409F5" w:rsidRDefault="00B409F5" w:rsidP="00AD3C49">
      <w:pPr>
        <w:contextualSpacing/>
        <w:jc w:val="both"/>
        <w:rPr>
          <w:rFonts w:asciiTheme="majorHAnsi" w:hAnsiTheme="majorHAnsi" w:cstheme="majorHAnsi"/>
          <w:b/>
        </w:rPr>
      </w:pPr>
    </w:p>
    <w:p w:rsidR="00B409F5" w:rsidRPr="003F14C7" w:rsidRDefault="00B409F5" w:rsidP="00AD3C49">
      <w:pPr>
        <w:contextualSpacing/>
        <w:jc w:val="both"/>
        <w:rPr>
          <w:rFonts w:asciiTheme="majorHAnsi" w:hAnsiTheme="majorHAnsi" w:cstheme="majorHAnsi"/>
          <w:b/>
        </w:rPr>
      </w:pPr>
    </w:p>
    <w:p w:rsidR="0014579C"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4579C" w:rsidRPr="003F14C7">
        <w:rPr>
          <w:rFonts w:asciiTheme="majorHAnsi" w:eastAsia="Times New Roman" w:hAnsiTheme="majorHAnsi" w:cstheme="majorHAnsi"/>
          <w:b/>
          <w:u w:val="single"/>
          <w:lang w:eastAsia="fr-FR"/>
        </w:rPr>
        <w:t>LE INSERTION :</w:t>
      </w:r>
    </w:p>
    <w:p w:rsidR="00B409F5" w:rsidRDefault="00B409F5"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 ;</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à l’ESAT est en temps unique 8H-16H00</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1 cadre de direction systématiquement présent de 8H à 16H. : permanence téléphonique, suivis et contact par </w:t>
      </w:r>
      <w:r w:rsidR="008457AC" w:rsidRPr="003F14C7">
        <w:rPr>
          <w:rFonts w:asciiTheme="majorHAnsi" w:eastAsia="Times New Roman" w:hAnsiTheme="majorHAnsi" w:cstheme="majorHAnsi"/>
          <w:lang w:eastAsia="fr-FR"/>
        </w:rPr>
        <w:t>téléphone ou</w:t>
      </w:r>
      <w:r w:rsidRPr="003F14C7">
        <w:rPr>
          <w:rFonts w:asciiTheme="majorHAnsi" w:eastAsia="Times New Roman" w:hAnsiTheme="majorHAnsi" w:cstheme="majorHAnsi"/>
          <w:lang w:eastAsia="fr-FR"/>
        </w:rPr>
        <w:t xml:space="preserve"> </w:t>
      </w:r>
      <w:r w:rsidR="00C46DFC" w:rsidRPr="003F14C7">
        <w:rPr>
          <w:rFonts w:asciiTheme="majorHAnsi" w:eastAsia="Times New Roman" w:hAnsiTheme="majorHAnsi" w:cstheme="majorHAnsi"/>
          <w:lang w:eastAsia="fr-FR"/>
        </w:rPr>
        <w:t xml:space="preserve">par </w:t>
      </w:r>
      <w:r w:rsidRPr="003F14C7">
        <w:rPr>
          <w:rFonts w:asciiTheme="majorHAnsi" w:eastAsia="Times New Roman" w:hAnsiTheme="majorHAnsi" w:cstheme="majorHAnsi"/>
          <w:lang w:eastAsia="fr-FR"/>
        </w:rPr>
        <w:t>mail des personnes accompagné</w:t>
      </w:r>
      <w:r w:rsidR="00C46DFC" w:rsidRPr="003F14C7">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s et de leurs familles et rapports écrits des actions collectives et individuelles que les professionnels mènent depuis lundi 16 mars 2020.</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monit</w:t>
      </w:r>
      <w:r w:rsidR="00C46DFC" w:rsidRPr="003F14C7">
        <w:rPr>
          <w:rFonts w:asciiTheme="majorHAnsi" w:eastAsia="Times New Roman" w:hAnsiTheme="majorHAnsi" w:cstheme="majorHAnsi"/>
          <w:lang w:eastAsia="fr-FR"/>
        </w:rPr>
        <w:t>eur</w:t>
      </w:r>
      <w:r w:rsidRPr="003F14C7">
        <w:rPr>
          <w:rFonts w:asciiTheme="majorHAnsi" w:eastAsia="Times New Roman" w:hAnsiTheme="majorHAnsi" w:cstheme="majorHAnsi"/>
          <w:lang w:eastAsia="fr-FR"/>
        </w:rPr>
        <w:t xml:space="preserve"> d’atelier principal centralise et relaie des informations de l’antenne vers le Pôle et le Siège au cas où la Cheffe de service tombe malade et ne peut être présente sur site.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Contact par </w:t>
      </w:r>
      <w:r w:rsidR="00C46DFC" w:rsidRPr="003F14C7">
        <w:rPr>
          <w:rFonts w:asciiTheme="majorHAnsi" w:eastAsia="Times New Roman" w:hAnsiTheme="majorHAnsi" w:cstheme="majorHAnsi"/>
          <w:lang w:eastAsia="fr-FR"/>
        </w:rPr>
        <w:t>téléphone</w:t>
      </w:r>
      <w:r w:rsidRPr="003F14C7">
        <w:rPr>
          <w:rFonts w:asciiTheme="majorHAnsi" w:eastAsia="Times New Roman" w:hAnsiTheme="majorHAnsi" w:cstheme="majorHAnsi"/>
          <w:lang w:eastAsia="fr-FR"/>
        </w:rPr>
        <w:t xml:space="preserve"> de toutes les personnes accompagnées et/ou leurs aidants selon le modèle du graphique ci-joint :</w:t>
      </w:r>
    </w:p>
    <w:p w:rsidR="00F33EB5" w:rsidRPr="003F14C7" w:rsidRDefault="00F33EB5" w:rsidP="00AD3C49">
      <w:pPr>
        <w:contextualSpacing/>
        <w:jc w:val="both"/>
        <w:rPr>
          <w:rFonts w:asciiTheme="majorHAnsi" w:eastAsia="Times New Roman" w:hAnsiTheme="majorHAnsi" w:cstheme="majorHAnsi"/>
          <w:lang w:eastAsia="fr-FR"/>
        </w:rPr>
      </w:pPr>
    </w:p>
    <w:p w:rsidR="00C274B8" w:rsidRPr="003F14C7" w:rsidRDefault="00F33EB5"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Il est prévu, dans le cadre de la phase II du PCA, un accueil individualisé sur site des travailleurs</w:t>
      </w:r>
      <w:r w:rsidR="00583293">
        <w:rPr>
          <w:rFonts w:asciiTheme="majorHAnsi" w:eastAsia="Times New Roman" w:hAnsiTheme="majorHAnsi" w:cstheme="majorHAnsi"/>
          <w:lang w:eastAsia="fr-FR"/>
        </w:rPr>
        <w:t xml:space="preserve"> dans les conditions énoncées </w:t>
      </w:r>
      <w:proofErr w:type="spellStart"/>
      <w:r w:rsidR="00583293">
        <w:rPr>
          <w:rFonts w:asciiTheme="majorHAnsi" w:eastAsia="Times New Roman" w:hAnsiTheme="majorHAnsi" w:cstheme="majorHAnsi"/>
          <w:lang w:eastAsia="fr-FR"/>
        </w:rPr>
        <w:t>précedemment</w:t>
      </w:r>
      <w:proofErr w:type="spellEnd"/>
      <w:r w:rsidRPr="003F14C7">
        <w:rPr>
          <w:rFonts w:asciiTheme="majorHAnsi" w:eastAsia="Times New Roman" w:hAnsiTheme="majorHAnsi" w:cstheme="majorHAnsi"/>
          <w:lang w:eastAsia="fr-FR"/>
        </w:rPr>
        <w:t xml:space="preserve">. A cette occasion, certaines activités de soutien par le travail </w:t>
      </w:r>
      <w:r w:rsidR="00F70A71" w:rsidRPr="003F14C7">
        <w:rPr>
          <w:rFonts w:asciiTheme="majorHAnsi" w:eastAsia="Times New Roman" w:hAnsiTheme="majorHAnsi" w:cstheme="majorHAnsi"/>
          <w:lang w:eastAsia="fr-FR"/>
        </w:rPr>
        <w:t>(</w:t>
      </w:r>
      <w:r w:rsidR="00C274B8" w:rsidRPr="003F14C7">
        <w:rPr>
          <w:rFonts w:asciiTheme="majorHAnsi" w:eastAsia="Times New Roman" w:hAnsiTheme="majorHAnsi" w:cstheme="majorHAnsi"/>
          <w:lang w:eastAsia="fr-FR"/>
        </w:rPr>
        <w:t xml:space="preserve">conditionnement, réparation des </w:t>
      </w:r>
      <w:proofErr w:type="spellStart"/>
      <w:r w:rsidR="00C274B8" w:rsidRPr="003F14C7">
        <w:rPr>
          <w:rFonts w:asciiTheme="majorHAnsi" w:eastAsia="Times New Roman" w:hAnsiTheme="majorHAnsi" w:cstheme="majorHAnsi"/>
          <w:lang w:eastAsia="fr-FR"/>
        </w:rPr>
        <w:t>do</w:t>
      </w:r>
      <w:r w:rsidR="004D0B7F" w:rsidRPr="003F14C7">
        <w:rPr>
          <w:rFonts w:asciiTheme="majorHAnsi" w:eastAsia="Times New Roman" w:hAnsiTheme="majorHAnsi" w:cstheme="majorHAnsi"/>
          <w:lang w:eastAsia="fr-FR"/>
        </w:rPr>
        <w:t>l</w:t>
      </w:r>
      <w:r w:rsidR="00C274B8" w:rsidRPr="003F14C7">
        <w:rPr>
          <w:rFonts w:asciiTheme="majorHAnsi" w:eastAsia="Times New Roman" w:hAnsiTheme="majorHAnsi" w:cstheme="majorHAnsi"/>
          <w:lang w:eastAsia="fr-FR"/>
        </w:rPr>
        <w:t>lies</w:t>
      </w:r>
      <w:proofErr w:type="spellEnd"/>
      <w:r w:rsidR="00C274B8" w:rsidRPr="003F14C7">
        <w:rPr>
          <w:rFonts w:asciiTheme="majorHAnsi" w:eastAsia="Times New Roman" w:hAnsiTheme="majorHAnsi" w:cstheme="majorHAnsi"/>
          <w:lang w:eastAsia="fr-FR"/>
        </w:rPr>
        <w:t xml:space="preserve">, </w:t>
      </w:r>
      <w:r w:rsidR="00F70A71" w:rsidRPr="003F14C7">
        <w:rPr>
          <w:rFonts w:asciiTheme="majorHAnsi" w:eastAsia="Times New Roman" w:hAnsiTheme="majorHAnsi" w:cstheme="majorHAnsi"/>
          <w:lang w:eastAsia="fr-FR"/>
        </w:rPr>
        <w:t xml:space="preserve">floriculture, horticulture, espaces verts exclusivement sur le site de l’ESAT) </w:t>
      </w:r>
      <w:r w:rsidRPr="003F14C7">
        <w:rPr>
          <w:rFonts w:asciiTheme="majorHAnsi" w:eastAsia="Times New Roman" w:hAnsiTheme="majorHAnsi" w:cstheme="majorHAnsi"/>
          <w:lang w:eastAsia="fr-FR"/>
        </w:rPr>
        <w:t>et/ou a</w:t>
      </w:r>
      <w:r w:rsidR="00F70A71" w:rsidRPr="003F14C7">
        <w:rPr>
          <w:rFonts w:asciiTheme="majorHAnsi" w:eastAsia="Times New Roman" w:hAnsiTheme="majorHAnsi" w:cstheme="majorHAnsi"/>
          <w:lang w:eastAsia="fr-FR"/>
        </w:rPr>
        <w:t xml:space="preserve">teliers de socialisation par l’activité </w:t>
      </w:r>
      <w:r w:rsidR="00C274B8" w:rsidRPr="003F14C7">
        <w:rPr>
          <w:rFonts w:asciiTheme="majorHAnsi" w:eastAsia="Times New Roman" w:hAnsiTheme="majorHAnsi" w:cstheme="majorHAnsi"/>
          <w:lang w:eastAsia="fr-FR"/>
        </w:rPr>
        <w:t xml:space="preserve">seront réalisées </w:t>
      </w:r>
      <w:r w:rsidR="00F70A71" w:rsidRPr="003F14C7">
        <w:rPr>
          <w:rFonts w:asciiTheme="majorHAnsi" w:eastAsia="Times New Roman" w:hAnsiTheme="majorHAnsi" w:cstheme="majorHAnsi"/>
          <w:lang w:eastAsia="fr-FR"/>
        </w:rPr>
        <w:t>pour maintenir le lien d’accompagnement</w:t>
      </w:r>
      <w:r w:rsidRPr="003F14C7">
        <w:rPr>
          <w:rFonts w:asciiTheme="majorHAnsi" w:eastAsia="Times New Roman" w:hAnsiTheme="majorHAnsi" w:cstheme="majorHAnsi"/>
          <w:lang w:eastAsia="fr-FR"/>
        </w:rPr>
        <w:t xml:space="preserve">. </w:t>
      </w:r>
    </w:p>
    <w:p w:rsidR="00C274B8" w:rsidRPr="003F14C7" w:rsidRDefault="00C274B8"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risques, un transport des travailleurs sera systématiquement </w:t>
      </w:r>
      <w:r w:rsidR="004D0B7F" w:rsidRPr="003F14C7">
        <w:rPr>
          <w:rFonts w:asciiTheme="majorHAnsi" w:eastAsia="Times New Roman" w:hAnsiTheme="majorHAnsi" w:cstheme="majorHAnsi"/>
          <w:lang w:eastAsia="fr-FR"/>
        </w:rPr>
        <w:t xml:space="preserve">organisé et </w:t>
      </w:r>
      <w:r w:rsidRPr="003F14C7">
        <w:rPr>
          <w:rFonts w:asciiTheme="majorHAnsi" w:eastAsia="Times New Roman" w:hAnsiTheme="majorHAnsi" w:cstheme="majorHAnsi"/>
          <w:lang w:eastAsia="fr-FR"/>
        </w:rPr>
        <w:t>assuré par le personnel de l’ESAT</w:t>
      </w:r>
      <w:r w:rsidR="004D0B7F" w:rsidRPr="003F14C7">
        <w:rPr>
          <w:rFonts w:asciiTheme="majorHAnsi" w:eastAsia="Times New Roman" w:hAnsiTheme="majorHAnsi" w:cstheme="majorHAnsi"/>
          <w:lang w:eastAsia="fr-FR"/>
        </w:rPr>
        <w:t xml:space="preserve"> (trajet aller et retour)</w:t>
      </w:r>
      <w:r w:rsidRPr="003F14C7">
        <w:rPr>
          <w:rFonts w:asciiTheme="majorHAnsi" w:eastAsia="Times New Roman" w:hAnsiTheme="majorHAnsi" w:cstheme="majorHAnsi"/>
          <w:lang w:eastAsia="fr-FR"/>
        </w:rPr>
        <w:t xml:space="preserve">. </w:t>
      </w:r>
    </w:p>
    <w:p w:rsidR="00F33EB5" w:rsidRPr="003F14C7" w:rsidRDefault="00F33EB5"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psychologue pressentie pour les entretiens de soutien, sera présente sur deux des sites de l’ESAT, sur un temps court, une fois par </w:t>
      </w:r>
      <w:r w:rsidR="00B409F5" w:rsidRPr="003F14C7">
        <w:rPr>
          <w:rFonts w:asciiTheme="majorHAnsi" w:eastAsia="Times New Roman" w:hAnsiTheme="majorHAnsi" w:cstheme="majorHAnsi"/>
          <w:lang w:eastAsia="fr-FR"/>
        </w:rPr>
        <w:t>semaine, en</w:t>
      </w:r>
      <w:r w:rsidRPr="003F14C7">
        <w:rPr>
          <w:rFonts w:asciiTheme="majorHAnsi" w:eastAsia="Times New Roman" w:hAnsiTheme="majorHAnsi" w:cstheme="majorHAnsi"/>
          <w:lang w:eastAsia="fr-FR"/>
        </w:rPr>
        <w:t xml:space="preserve"> alternance avec sa permanence assurée dans les locaux du SHAVS. </w:t>
      </w:r>
    </w:p>
    <w:p w:rsidR="004D0B7F" w:rsidRPr="003F14C7" w:rsidRDefault="004D0B7F"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Plan d’action</w:t>
      </w:r>
      <w:r w:rsidRPr="003F14C7">
        <w:rPr>
          <w:rFonts w:asciiTheme="majorHAnsi" w:eastAsia="Times New Roman" w:hAnsiTheme="majorHAnsi" w:cstheme="majorHAnsi"/>
          <w:lang w:eastAsia="fr-FR"/>
        </w:rPr>
        <w:t> :</w:t>
      </w:r>
    </w:p>
    <w:p w:rsidR="00744043" w:rsidRPr="003F14C7" w:rsidRDefault="00744043" w:rsidP="00AD3C49">
      <w:pPr>
        <w:contextualSpacing/>
        <w:jc w:val="both"/>
        <w:rPr>
          <w:rFonts w:asciiTheme="majorHAnsi" w:eastAsia="Times New Roman" w:hAnsiTheme="majorHAnsi" w:cstheme="majorHAnsi"/>
          <w:lang w:eastAsia="fr-FR"/>
        </w:rPr>
      </w:pPr>
    </w:p>
    <w:p w:rsidR="008A59CA" w:rsidRPr="003F14C7" w:rsidRDefault="00744043" w:rsidP="00AD3C49">
      <w:pPr>
        <w:contextualSpacing/>
        <w:jc w:val="both"/>
        <w:rPr>
          <w:rFonts w:asciiTheme="majorHAnsi" w:eastAsia="Times New Roman" w:hAnsiTheme="majorHAnsi" w:cstheme="majorHAnsi"/>
        </w:rPr>
      </w:pPr>
      <w:r w:rsidRPr="003F14C7">
        <w:rPr>
          <w:rFonts w:asciiTheme="majorHAnsi" w:eastAsia="Times New Roman" w:hAnsiTheme="majorHAnsi" w:cstheme="majorHAnsi"/>
        </w:rPr>
        <w:t xml:space="preserve">Présence éducative assurée par liaison téléphonique et en cas de nécessité au domicile de la personne accompagnée ; </w:t>
      </w:r>
    </w:p>
    <w:p w:rsidR="008A59CA" w:rsidRPr="003F14C7" w:rsidRDefault="008A59CA" w:rsidP="00AD3C49">
      <w:pPr>
        <w:pStyle w:val="Paragraphedeliste"/>
        <w:spacing w:after="0" w:line="240" w:lineRule="auto"/>
        <w:ind w:left="360"/>
        <w:jc w:val="both"/>
        <w:rPr>
          <w:rFonts w:asciiTheme="majorHAnsi" w:eastAsia="Times New Roman" w:hAnsiTheme="majorHAnsi" w:cstheme="majorHAnsi"/>
          <w:sz w:val="24"/>
          <w:szCs w:val="24"/>
          <w:lang w:eastAsia="en-US"/>
        </w:rPr>
      </w:pPr>
    </w:p>
    <w:p w:rsidR="0086226D" w:rsidRDefault="0086226D" w:rsidP="00AD3C49">
      <w:pPr>
        <w:pStyle w:val="Paragraphedeliste"/>
        <w:numPr>
          <w:ilvl w:val="0"/>
          <w:numId w:val="20"/>
        </w:numPr>
        <w:spacing w:after="0" w:line="240" w:lineRule="auto"/>
        <w:jc w:val="both"/>
        <w:rPr>
          <w:rFonts w:asciiTheme="majorHAnsi" w:eastAsia="Times New Roman" w:hAnsiTheme="majorHAnsi" w:cstheme="majorHAnsi"/>
          <w:sz w:val="24"/>
          <w:szCs w:val="24"/>
          <w:lang w:eastAsia="en-US"/>
        </w:rPr>
      </w:pPr>
      <w:r w:rsidRPr="003F14C7">
        <w:rPr>
          <w:rFonts w:asciiTheme="majorHAnsi" w:eastAsia="Times New Roman" w:hAnsiTheme="majorHAnsi" w:cstheme="majorHAnsi"/>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0689B" w:rsidRPr="0070689B" w:rsidRDefault="0070689B" w:rsidP="0070689B">
      <w:pPr>
        <w:numPr>
          <w:ilvl w:val="0"/>
          <w:numId w:val="20"/>
        </w:num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Un registre doit être tenu afin d’enregistrer les entrées et sorties des visiteurs.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Concours à la production des repas en cuisine centrale sous la supervision des équipes de SOGERES ;  </w:t>
      </w:r>
    </w:p>
    <w:p w:rsidR="00250B90" w:rsidRPr="003F14C7" w:rsidRDefault="00250B90"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Maintien des activités de floriculture et d’horticulture </w:t>
      </w:r>
      <w:r w:rsidR="00C274B8" w:rsidRPr="003F14C7">
        <w:rPr>
          <w:rFonts w:asciiTheme="majorHAnsi" w:eastAsia="Times New Roman" w:hAnsiTheme="majorHAnsi" w:cstheme="majorHAnsi"/>
          <w:sz w:val="24"/>
          <w:szCs w:val="24"/>
        </w:rPr>
        <w:t xml:space="preserve">par les moniteurs d’ateliers, </w:t>
      </w:r>
      <w:r w:rsidRPr="003F14C7">
        <w:rPr>
          <w:rFonts w:asciiTheme="majorHAnsi" w:eastAsia="Times New Roman" w:hAnsiTheme="majorHAnsi" w:cstheme="majorHAnsi"/>
          <w:sz w:val="24"/>
          <w:szCs w:val="24"/>
        </w:rPr>
        <w:t xml:space="preserve">afin d’assurer la pérennité de l’activité au terme de la crise sanitaire ;  </w:t>
      </w:r>
    </w:p>
    <w:p w:rsidR="0095012C" w:rsidRPr="003F14C7" w:rsidRDefault="00245089"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Conformément au décret </w:t>
      </w:r>
      <w:r w:rsidR="00C10315" w:rsidRPr="003F14C7">
        <w:rPr>
          <w:rFonts w:asciiTheme="majorHAnsi" w:eastAsia="Times New Roman" w:hAnsiTheme="majorHAnsi" w:cstheme="majorHAnsi"/>
          <w:sz w:val="24"/>
          <w:szCs w:val="24"/>
        </w:rPr>
        <w:t>n</w:t>
      </w:r>
      <w:r w:rsidRPr="003F14C7">
        <w:rPr>
          <w:rFonts w:asciiTheme="majorHAnsi" w:eastAsia="Times New Roman" w:hAnsiTheme="majorHAnsi" w:cstheme="majorHAnsi"/>
          <w:sz w:val="24"/>
          <w:szCs w:val="24"/>
        </w:rPr>
        <w:t>°</w:t>
      </w:r>
      <w:r w:rsidR="00C10315"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 xml:space="preserve">2020-293 du 23 mars </w:t>
      </w:r>
      <w:r w:rsidR="00B409F5">
        <w:rPr>
          <w:rFonts w:asciiTheme="majorHAnsi" w:eastAsia="Times New Roman" w:hAnsiTheme="majorHAnsi" w:cstheme="majorHAnsi"/>
          <w:sz w:val="24"/>
          <w:szCs w:val="24"/>
        </w:rPr>
        <w:t>2020, l’AAPISE décide d’ouvrir l</w:t>
      </w:r>
      <w:r w:rsidRPr="003F14C7">
        <w:rPr>
          <w:rFonts w:asciiTheme="majorHAnsi" w:eastAsia="Times New Roman" w:hAnsiTheme="majorHAnsi" w:cstheme="majorHAnsi"/>
          <w:sz w:val="24"/>
          <w:szCs w:val="24"/>
        </w:rPr>
        <w:t xml:space="preserve">’ESAT antenne d’EGLY à la commercialisation des plants potagers à visée alimentaire et à la vente de fleurs sous forme de livraisons ou de retraits de commandes (Drive). Un </w:t>
      </w:r>
      <w:proofErr w:type="spellStart"/>
      <w:r w:rsidRPr="003F14C7">
        <w:rPr>
          <w:rFonts w:asciiTheme="majorHAnsi" w:eastAsia="Times New Roman" w:hAnsiTheme="majorHAnsi" w:cstheme="majorHAnsi"/>
          <w:sz w:val="24"/>
          <w:szCs w:val="24"/>
        </w:rPr>
        <w:t>process</w:t>
      </w:r>
      <w:proofErr w:type="spellEnd"/>
      <w:r w:rsidRPr="003F14C7">
        <w:rPr>
          <w:rFonts w:asciiTheme="majorHAnsi" w:eastAsia="Times New Roman" w:hAnsiTheme="majorHAnsi" w:cstheme="majorHAnsi"/>
          <w:sz w:val="24"/>
          <w:szCs w:val="24"/>
        </w:rPr>
        <w:t xml:space="preserve"> est mis en place afin de respecter les recommandations en gestes barrière</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visant à protéger autant les personnels que la clientèle.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 l’occasion des week-end</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besoins des personnes seront interrogés à chaque appel téléphonique. En fonction des demandes recensé</w:t>
      </w:r>
      <w:r w:rsidR="00B409F5">
        <w:rPr>
          <w:rFonts w:asciiTheme="majorHAnsi" w:eastAsia="Times New Roman" w:hAnsiTheme="majorHAnsi" w:cstheme="majorHAnsi"/>
          <w:sz w:val="24"/>
          <w:szCs w:val="24"/>
        </w:rPr>
        <w:t>e</w:t>
      </w:r>
      <w:r w:rsidRPr="003F14C7">
        <w:rPr>
          <w:rFonts w:asciiTheme="majorHAnsi" w:eastAsia="Times New Roman" w:hAnsiTheme="majorHAnsi" w:cstheme="majorHAnsi"/>
          <w:sz w:val="24"/>
          <w:szCs w:val="24"/>
        </w:rPr>
        <w:t xml:space="preserve">s, certaines prestations pourront être dispensées, notamment concernant les rendez-vous médicaux importants.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L’AAPISE suppléera à l’absence de versement hebdomadaire de toute allocation d’entretien allouée habituellement par les mandataires judiciaires pour couvrir les besoins essentiels.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Afin d’éviter les transports en commun, un accompagnement sera systématiquement proposé concernant les rendez-vous médicaux au CMP ainsi que chez les autres praticiens pour les consultations importante</w:t>
      </w:r>
      <w:r w:rsidR="00250B90" w:rsidRPr="003F14C7">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ou liées à l’ALD.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u w:val="single"/>
          <w:lang w:eastAsia="fr-FR"/>
        </w:rPr>
      </w:pPr>
      <w:r w:rsidRPr="003F14C7">
        <w:rPr>
          <w:rFonts w:asciiTheme="majorHAnsi" w:eastAsia="Times New Roman" w:hAnsiTheme="majorHAnsi" w:cstheme="majorHAnsi"/>
          <w:u w:val="single"/>
          <w:lang w:eastAsia="fr-FR"/>
        </w:rPr>
        <w:t>Contacts et astreinte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5978DA"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lastRenderedPageBreak/>
        <w:t xml:space="preserve">Numéros d’astreinte en semaine : </w:t>
      </w:r>
    </w:p>
    <w:p w:rsidR="00C274B8" w:rsidRPr="003F14C7" w:rsidRDefault="00C274B8" w:rsidP="00AD3C49">
      <w:pPr>
        <w:contextualSpacing/>
        <w:jc w:val="both"/>
        <w:rPr>
          <w:rFonts w:asciiTheme="majorHAnsi" w:eastAsia="Times New Roman" w:hAnsiTheme="majorHAnsi" w:cstheme="majorHAnsi"/>
          <w:lang w:eastAsia="fr-FR"/>
        </w:rPr>
      </w:pP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 ZAIDI</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06-11-52-86-50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A</w:t>
      </w:r>
      <w:r w:rsidR="006A5FA7" w:rsidRPr="005978DA">
        <w:rPr>
          <w:rFonts w:asciiTheme="majorHAnsi" w:eastAsia="Times New Roman" w:hAnsiTheme="majorHAnsi" w:cstheme="majorHAnsi"/>
          <w:lang w:eastAsia="fr-FR"/>
        </w:rPr>
        <w:t>rpajon)</w:t>
      </w: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CHOQUEUSE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06-37-37-42-96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B</w:t>
      </w:r>
      <w:r w:rsidR="006A5FA7" w:rsidRPr="005978DA">
        <w:rPr>
          <w:rFonts w:asciiTheme="majorHAnsi" w:eastAsia="Times New Roman" w:hAnsiTheme="majorHAnsi" w:cstheme="majorHAnsi"/>
          <w:lang w:eastAsia="fr-FR"/>
        </w:rPr>
        <w:t>rétigny)</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LEFEBVRE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06-80-35-53-33</w:t>
      </w:r>
      <w:r w:rsidR="00250B90" w:rsidRPr="005978DA">
        <w:rPr>
          <w:rFonts w:asciiTheme="majorHAnsi" w:eastAsia="Times New Roman" w:hAnsiTheme="majorHAnsi" w:cstheme="majorHAnsi"/>
          <w:lang w:eastAsia="fr-FR"/>
        </w:rPr>
        <w:t xml:space="preserve">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 xml:space="preserve">ESAT </w:t>
      </w:r>
      <w:proofErr w:type="spellStart"/>
      <w:r w:rsidR="006A5FA7" w:rsidRPr="005978DA">
        <w:rPr>
          <w:rFonts w:asciiTheme="majorHAnsi" w:eastAsia="Times New Roman" w:hAnsiTheme="majorHAnsi" w:cstheme="majorHAnsi"/>
          <w:lang w:eastAsia="fr-FR"/>
        </w:rPr>
        <w:t>Egly</w:t>
      </w:r>
      <w:proofErr w:type="spellEnd"/>
      <w:r w:rsidR="006A5FA7" w:rsidRPr="005978DA">
        <w:rPr>
          <w:rFonts w:asciiTheme="majorHAnsi" w:eastAsia="Times New Roman" w:hAnsiTheme="majorHAnsi" w:cstheme="majorHAnsi"/>
          <w:lang w:eastAsia="fr-FR"/>
        </w:rPr>
        <w:t>)</w:t>
      </w:r>
    </w:p>
    <w:p w:rsidR="00C274B8" w:rsidRPr="003F14C7" w:rsidRDefault="00C274B8" w:rsidP="00AD3C49">
      <w:pPr>
        <w:contextualSpacing/>
        <w:jc w:val="both"/>
        <w:rPr>
          <w:rFonts w:asciiTheme="majorHAnsi" w:eastAsia="Times New Roman" w:hAnsiTheme="majorHAnsi" w:cstheme="majorHAnsi"/>
          <w:lang w:eastAsia="fr-FR"/>
        </w:rPr>
      </w:pPr>
    </w:p>
    <w:p w:rsidR="00744043"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t>Numéros d’astreinte éventuelle en soirée, nuits et week-end</w:t>
      </w:r>
      <w:r w:rsidR="00B409F5" w:rsidRPr="005978DA">
        <w:rPr>
          <w:rFonts w:asciiTheme="majorHAnsi" w:eastAsia="Times New Roman" w:hAnsiTheme="majorHAnsi" w:cstheme="majorHAnsi"/>
          <w:b/>
          <w:lang w:eastAsia="fr-FR"/>
        </w:rPr>
        <w:t>s</w:t>
      </w:r>
      <w:r w:rsidRPr="005978DA">
        <w:rPr>
          <w:rFonts w:asciiTheme="majorHAnsi" w:eastAsia="Times New Roman" w:hAnsiTheme="majorHAnsi" w:cstheme="majorHAnsi"/>
          <w:b/>
          <w:lang w:eastAsia="fr-FR"/>
        </w:rPr>
        <w:t xml:space="preserve"> : </w:t>
      </w:r>
    </w:p>
    <w:p w:rsidR="005978DA" w:rsidRPr="005978DA" w:rsidRDefault="005978DA" w:rsidP="00AD3C49">
      <w:pPr>
        <w:contextualSpacing/>
        <w:jc w:val="both"/>
        <w:rPr>
          <w:rFonts w:asciiTheme="majorHAnsi" w:eastAsia="Times New Roman" w:hAnsiTheme="majorHAnsi" w:cstheme="majorHAnsi"/>
          <w:b/>
          <w:lang w:eastAsia="fr-FR"/>
        </w:rPr>
      </w:pP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MESLOUB : </w:t>
      </w:r>
      <w:r w:rsidRPr="005978DA">
        <w:rPr>
          <w:rFonts w:asciiTheme="majorHAnsi" w:eastAsia="Times New Roman" w:hAnsiTheme="majorHAnsi" w:cstheme="majorHAnsi"/>
          <w:lang w:eastAsia="fr-FR"/>
        </w:rPr>
        <w:t>06-11-20-61-57</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Un plan personnalisé de suppléance à l’accueil suivant le graphique ci-attaché sera renseigné par les professionnels au profit des personnes accompagnées et de leur famille ou aidants. </w:t>
      </w:r>
    </w:p>
    <w:p w:rsidR="00744043" w:rsidRPr="003F14C7" w:rsidRDefault="00744043" w:rsidP="00AD3C49">
      <w:pPr>
        <w:contextualSpacing/>
        <w:jc w:val="both"/>
        <w:rPr>
          <w:rFonts w:asciiTheme="majorHAnsi" w:hAnsiTheme="majorHAnsi" w:cstheme="majorHAnsi"/>
        </w:rPr>
      </w:pP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Accueil et maintien du suivi par </w:t>
      </w:r>
      <w:r w:rsidR="00250B90" w:rsidRPr="003F14C7">
        <w:rPr>
          <w:rFonts w:asciiTheme="majorHAnsi" w:hAnsiTheme="majorHAnsi" w:cstheme="majorHAnsi"/>
        </w:rPr>
        <w:t>l</w:t>
      </w:r>
      <w:r w:rsidRPr="003F14C7">
        <w:rPr>
          <w:rFonts w:asciiTheme="majorHAnsi" w:hAnsiTheme="majorHAnsi" w:cstheme="majorHAnsi"/>
        </w:rPr>
        <w:t>es services de la restauration assurée par SOGERES</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Entretien téléphonique avec </w:t>
      </w:r>
      <w:r w:rsidR="00250B90" w:rsidRPr="003F14C7">
        <w:rPr>
          <w:rFonts w:asciiTheme="majorHAnsi" w:hAnsiTheme="majorHAnsi" w:cstheme="majorHAnsi"/>
        </w:rPr>
        <w:t>l</w:t>
      </w:r>
      <w:r w:rsidRPr="003F14C7">
        <w:rPr>
          <w:rFonts w:asciiTheme="majorHAnsi" w:hAnsiTheme="majorHAnsi" w:cstheme="majorHAnsi"/>
        </w:rPr>
        <w:t xml:space="preserve">es CMP qui accompagnent les travailleurs </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 secteur hospitalier</w:t>
      </w:r>
    </w:p>
    <w:p w:rsidR="00C209DD"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es foyers d’hébergement et autres SAVS</w:t>
      </w:r>
    </w:p>
    <w:p w:rsidR="00744043" w:rsidRPr="003F14C7" w:rsidRDefault="00744043"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p>
    <w:p w:rsidR="004D0B7F" w:rsidRPr="003F14C7" w:rsidRDefault="004D0B7F" w:rsidP="00AD3C49">
      <w:pPr>
        <w:contextualSpacing/>
        <w:jc w:val="both"/>
        <w:rPr>
          <w:rFonts w:asciiTheme="majorHAnsi" w:hAnsiTheme="majorHAnsi" w:cstheme="majorHAnsi"/>
        </w:rPr>
      </w:pPr>
    </w:p>
    <w:p w:rsidR="00744043"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PÔLE MÉDIATION PRÉ</w:t>
      </w:r>
      <w:r w:rsidR="00744043" w:rsidRPr="003F14C7">
        <w:rPr>
          <w:rFonts w:asciiTheme="majorHAnsi" w:eastAsia="Times New Roman" w:hAnsiTheme="majorHAnsi" w:cstheme="majorHAnsi"/>
          <w:b/>
          <w:u w:val="single"/>
          <w:lang w:eastAsia="fr-FR"/>
        </w:rPr>
        <w:t xml:space="preserve">VENTION </w:t>
      </w:r>
      <w:r>
        <w:rPr>
          <w:rFonts w:asciiTheme="majorHAnsi" w:eastAsia="Times New Roman" w:hAnsiTheme="majorHAnsi" w:cstheme="majorHAnsi"/>
          <w:b/>
          <w:u w:val="single"/>
          <w:lang w:eastAsia="fr-FR"/>
        </w:rPr>
        <w:t xml:space="preserve">ET </w:t>
      </w:r>
      <w:r w:rsidR="00744043" w:rsidRPr="003F14C7">
        <w:rPr>
          <w:rFonts w:asciiTheme="majorHAnsi" w:eastAsia="Times New Roman" w:hAnsiTheme="majorHAnsi" w:cstheme="majorHAnsi"/>
          <w:b/>
          <w:u w:val="single"/>
          <w:lang w:eastAsia="fr-FR"/>
        </w:rPr>
        <w:t>PROTECTION DE L’ENFANCE :</w:t>
      </w:r>
    </w:p>
    <w:p w:rsidR="00C21706" w:rsidRPr="003F14C7" w:rsidRDefault="00C21706" w:rsidP="00AD3C49">
      <w:pPr>
        <w:contextualSpacing/>
        <w:jc w:val="both"/>
        <w:rPr>
          <w:rFonts w:asciiTheme="majorHAnsi" w:hAnsiTheme="majorHAnsi" w:cstheme="majorHAnsi"/>
        </w:rPr>
      </w:pPr>
    </w:p>
    <w:p w:rsidR="00250B90"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Afin de garantir la traçabilité des différents accompagnements et interventions, la Direction Générale, complémentairement aux orientations communiquées aux différents cadres de direction, décide et arrête une feuille de route </w:t>
      </w:r>
      <w:proofErr w:type="spellStart"/>
      <w:r w:rsidRPr="003F14C7">
        <w:rPr>
          <w:rFonts w:asciiTheme="majorHAnsi" w:hAnsiTheme="majorHAnsi" w:cstheme="majorHAnsi"/>
        </w:rPr>
        <w:t>sourcée</w:t>
      </w:r>
      <w:proofErr w:type="spellEnd"/>
      <w:r w:rsidRPr="003F14C7">
        <w:rPr>
          <w:rFonts w:asciiTheme="majorHAnsi" w:hAnsiTheme="majorHAnsi" w:cstheme="majorHAnsi"/>
        </w:rPr>
        <w:t xml:space="preserve"> auprès de la direction du Pôle Médiation, Prévention et Protection de l’Enfance représentée par </w:t>
      </w:r>
      <w:r w:rsidRPr="003F14C7">
        <w:rPr>
          <w:rFonts w:asciiTheme="majorHAnsi" w:hAnsiTheme="majorHAnsi" w:cstheme="majorHAnsi"/>
          <w:b/>
        </w:rPr>
        <w:t>Francis MATEOS</w:t>
      </w:r>
      <w:r w:rsidRPr="003F14C7">
        <w:rPr>
          <w:rFonts w:asciiTheme="majorHAnsi" w:hAnsiTheme="majorHAnsi" w:cstheme="majorHAnsi"/>
        </w:rPr>
        <w:t xml:space="preserve">. </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 </w:t>
      </w:r>
      <w:r w:rsidR="00B409F5">
        <w:rPr>
          <w:rFonts w:asciiTheme="majorHAnsi" w:hAnsiTheme="majorHAnsi" w:cstheme="majorHAnsi"/>
        </w:rPr>
        <w:t xml:space="preserve">A ce titre l’Association </w:t>
      </w:r>
      <w:r w:rsidRPr="003F14C7">
        <w:rPr>
          <w:rFonts w:asciiTheme="majorHAnsi" w:hAnsiTheme="majorHAnsi" w:cstheme="majorHAnsi"/>
        </w:rPr>
        <w:t xml:space="preserve">APISE Prévention Spécialisée intervenant sur les communes (Bures sur Yvette, Orsay, Palaiseau, Igny, Saclay, La ville du bois, Marcoussis, </w:t>
      </w:r>
      <w:proofErr w:type="spellStart"/>
      <w:r w:rsidRPr="003F14C7">
        <w:rPr>
          <w:rFonts w:asciiTheme="majorHAnsi" w:hAnsiTheme="majorHAnsi" w:cstheme="majorHAnsi"/>
        </w:rPr>
        <w:t>Villejust</w:t>
      </w:r>
      <w:proofErr w:type="spellEnd"/>
      <w:r w:rsidRPr="003F14C7">
        <w:rPr>
          <w:rFonts w:asciiTheme="majorHAnsi" w:hAnsiTheme="majorHAnsi" w:cstheme="majorHAnsi"/>
        </w:rPr>
        <w:t>, Villebon sur Yvette, Dourdan, Arpajon, Saint Germain l</w:t>
      </w:r>
      <w:r w:rsidR="00B409F5">
        <w:rPr>
          <w:rFonts w:asciiTheme="majorHAnsi" w:hAnsiTheme="majorHAnsi" w:cstheme="majorHAnsi"/>
        </w:rPr>
        <w:t xml:space="preserve">es Arpajon, Breuillet, Saint </w:t>
      </w:r>
      <w:proofErr w:type="spellStart"/>
      <w:r w:rsidR="00B409F5">
        <w:rPr>
          <w:rFonts w:asciiTheme="majorHAnsi" w:hAnsiTheme="majorHAnsi" w:cstheme="majorHAnsi"/>
        </w:rPr>
        <w:t>Ché</w:t>
      </w:r>
      <w:r w:rsidRPr="003F14C7">
        <w:rPr>
          <w:rFonts w:asciiTheme="majorHAnsi" w:hAnsiTheme="majorHAnsi" w:cstheme="majorHAnsi"/>
        </w:rPr>
        <w:t>ron</w:t>
      </w:r>
      <w:proofErr w:type="spellEnd"/>
      <w:r w:rsidRPr="003F14C7">
        <w:rPr>
          <w:rFonts w:asciiTheme="majorHAnsi" w:hAnsiTheme="majorHAnsi" w:cstheme="majorHAnsi"/>
        </w:rPr>
        <w:t xml:space="preserve">, </w:t>
      </w:r>
      <w:proofErr w:type="spellStart"/>
      <w:r w:rsidRPr="003F14C7">
        <w:rPr>
          <w:rFonts w:asciiTheme="majorHAnsi" w:hAnsiTheme="majorHAnsi" w:cstheme="majorHAnsi"/>
        </w:rPr>
        <w:t>Egly</w:t>
      </w:r>
      <w:proofErr w:type="spellEnd"/>
      <w:r w:rsidRPr="003F14C7">
        <w:rPr>
          <w:rFonts w:asciiTheme="majorHAnsi" w:hAnsiTheme="majorHAnsi" w:cstheme="majorHAnsi"/>
        </w:rPr>
        <w:t>), bien que fermant tous les lieux d’accueil au public et suspendant tout accompagnement de groupe, mobilise les éducateurs et le personnel administratif pour :</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Demeurer en lien téléphonique régulier avec les jeunes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Intervenir en suppléance ou en renfort auprès des autres structures de l’association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Concourir en soutien aux établissements de l’aide sociale à l’enfance accueillant des enfants et jeunes majeurs confinés au sein des MECS ; </w:t>
      </w:r>
    </w:p>
    <w:p w:rsidR="00C21706" w:rsidRPr="003F14C7" w:rsidRDefault="00C21706"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Relayer en week-end et jours fériés le personnel mobilisé pour assurer le fonctionnement en continu des établissements et services de l’AAPISE. </w:t>
      </w:r>
    </w:p>
    <w:p w:rsidR="00B409F5" w:rsidRDefault="00B409F5"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La situation sanitaire complexe que traverse notre pays nous amène à une prise de conscience qui incite les femmes et les hommes à s’unir et à s’entraider par une assistance réciproque.</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Dans une logique de solidarité, l’AAPISE met à disposition ses ressources pour apporter une aide humaine en fonction des effectifs disponibles, pour soutenir les missions des </w:t>
      </w:r>
      <w:r w:rsidRPr="003F14C7">
        <w:rPr>
          <w:rFonts w:asciiTheme="majorHAnsi" w:hAnsiTheme="majorHAnsi" w:cstheme="majorHAnsi"/>
          <w:b/>
        </w:rPr>
        <w:t>CCAS</w:t>
      </w:r>
      <w:r w:rsidRPr="003F14C7">
        <w:rPr>
          <w:rFonts w:asciiTheme="majorHAnsi" w:hAnsiTheme="majorHAnsi" w:cstheme="majorHAnsi"/>
        </w:rPr>
        <w:t xml:space="preserve"> des communes relevant des territoires d’implantation.</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Pour toute demande, veuillez contactez ces deux numéros d’astreinte. </w:t>
      </w:r>
    </w:p>
    <w:p w:rsidR="00131476" w:rsidRPr="003F14C7" w:rsidRDefault="00131476" w:rsidP="00AD3C49">
      <w:pPr>
        <w:contextualSpacing/>
        <w:jc w:val="both"/>
        <w:rPr>
          <w:rFonts w:asciiTheme="majorHAnsi" w:hAnsiTheme="majorHAnsi" w:cstheme="majorHAnsi"/>
          <w:b/>
        </w:rPr>
      </w:pPr>
    </w:p>
    <w:p w:rsidR="008047CA"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t>MATEOS Francis : 06 15 30 74 74</w:t>
      </w:r>
    </w:p>
    <w:p w:rsidR="00744043"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lastRenderedPageBreak/>
        <w:t xml:space="preserve">FOUAL Mohand :  </w:t>
      </w:r>
      <w:r w:rsidR="00C21706" w:rsidRPr="003F14C7">
        <w:rPr>
          <w:rFonts w:asciiTheme="majorHAnsi" w:hAnsiTheme="majorHAnsi" w:cstheme="majorHAnsi"/>
          <w:b/>
        </w:rPr>
        <w:t xml:space="preserve"> </w:t>
      </w:r>
      <w:r w:rsidRPr="003F14C7">
        <w:rPr>
          <w:rFonts w:asciiTheme="majorHAnsi" w:hAnsiTheme="majorHAnsi" w:cstheme="majorHAnsi"/>
          <w:b/>
        </w:rPr>
        <w:t>0</w:t>
      </w:r>
      <w:r w:rsidR="00C21706" w:rsidRPr="003F14C7">
        <w:rPr>
          <w:rFonts w:asciiTheme="majorHAnsi" w:hAnsiTheme="majorHAnsi" w:cstheme="majorHAnsi"/>
          <w:b/>
        </w:rPr>
        <w:t>7 60 95 14 78</w:t>
      </w:r>
    </w:p>
    <w:sectPr w:rsidR="00744043" w:rsidRPr="003F14C7" w:rsidSect="00776BA0">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50" w:rsidRDefault="00450B50" w:rsidP="0095012C">
      <w:r>
        <w:separator/>
      </w:r>
    </w:p>
  </w:endnote>
  <w:endnote w:type="continuationSeparator" w:id="0">
    <w:p w:rsidR="00450B50" w:rsidRDefault="00450B50" w:rsidP="009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2926782"/>
      <w:docPartObj>
        <w:docPartGallery w:val="Page Numbers (Bottom of Page)"/>
        <w:docPartUnique/>
      </w:docPartObj>
    </w:sdtPr>
    <w:sdtContent>
      <w:p w:rsidR="001529C7" w:rsidRDefault="001529C7"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529C7" w:rsidRDefault="001529C7" w:rsidP="009501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61746902"/>
      <w:docPartObj>
        <w:docPartGallery w:val="Page Numbers (Bottom of Page)"/>
        <w:docPartUnique/>
      </w:docPartObj>
    </w:sdtPr>
    <w:sdtContent>
      <w:p w:rsidR="001529C7" w:rsidRDefault="001529C7"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20</w:t>
        </w:r>
        <w:r>
          <w:rPr>
            <w:rStyle w:val="Numrodepage"/>
          </w:rPr>
          <w:fldChar w:fldCharType="end"/>
        </w:r>
      </w:p>
    </w:sdtContent>
  </w:sdt>
  <w:p w:rsidR="001529C7" w:rsidRDefault="001529C7" w:rsidP="009501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50" w:rsidRDefault="00450B50" w:rsidP="0095012C">
      <w:r>
        <w:separator/>
      </w:r>
    </w:p>
  </w:footnote>
  <w:footnote w:type="continuationSeparator" w:id="0">
    <w:p w:rsidR="00450B50" w:rsidRDefault="00450B50" w:rsidP="0095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667CF"/>
    <w:multiLevelType w:val="multilevel"/>
    <w:tmpl w:val="6F20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11030"/>
    <w:multiLevelType w:val="multilevel"/>
    <w:tmpl w:val="5C4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91F5B"/>
    <w:multiLevelType w:val="hybridMultilevel"/>
    <w:tmpl w:val="F4ECCA70"/>
    <w:lvl w:ilvl="0" w:tplc="345AB2EE">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2D7EBF"/>
    <w:multiLevelType w:val="hybridMultilevel"/>
    <w:tmpl w:val="61EAD9D2"/>
    <w:lvl w:ilvl="0" w:tplc="872ABD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C135BE"/>
    <w:multiLevelType w:val="multilevel"/>
    <w:tmpl w:val="F3C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40477"/>
    <w:multiLevelType w:val="multilevel"/>
    <w:tmpl w:val="D5B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45CB2"/>
    <w:multiLevelType w:val="multilevel"/>
    <w:tmpl w:val="B5F0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95A58"/>
    <w:multiLevelType w:val="multilevel"/>
    <w:tmpl w:val="415C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12398"/>
    <w:multiLevelType w:val="multilevel"/>
    <w:tmpl w:val="908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F27818"/>
    <w:multiLevelType w:val="multilevel"/>
    <w:tmpl w:val="217611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484B60"/>
    <w:multiLevelType w:val="multilevel"/>
    <w:tmpl w:val="ABA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A15CC"/>
    <w:multiLevelType w:val="multilevel"/>
    <w:tmpl w:val="8D08F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0414FC"/>
    <w:multiLevelType w:val="multilevel"/>
    <w:tmpl w:val="9CB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220532"/>
    <w:multiLevelType w:val="multilevel"/>
    <w:tmpl w:val="DA9C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92AEB"/>
    <w:multiLevelType w:val="multilevel"/>
    <w:tmpl w:val="86B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ED9134F"/>
    <w:multiLevelType w:val="multilevel"/>
    <w:tmpl w:val="C6A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FC3AD6"/>
    <w:multiLevelType w:val="multilevel"/>
    <w:tmpl w:val="DF1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66C93"/>
    <w:multiLevelType w:val="hybridMultilevel"/>
    <w:tmpl w:val="EEC0C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8A30EA"/>
    <w:multiLevelType w:val="multilevel"/>
    <w:tmpl w:val="5D4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C7181"/>
    <w:multiLevelType w:val="hybridMultilevel"/>
    <w:tmpl w:val="83200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03239E"/>
    <w:multiLevelType w:val="multilevel"/>
    <w:tmpl w:val="5BE4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04755B"/>
    <w:multiLevelType w:val="multilevel"/>
    <w:tmpl w:val="06C4F672"/>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3D2538"/>
    <w:multiLevelType w:val="multilevel"/>
    <w:tmpl w:val="3C2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D56BAE"/>
    <w:multiLevelType w:val="multilevel"/>
    <w:tmpl w:val="97D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25B0C"/>
    <w:multiLevelType w:val="multilevel"/>
    <w:tmpl w:val="44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A21332"/>
    <w:multiLevelType w:val="hybridMultilevel"/>
    <w:tmpl w:val="E3D4CCFE"/>
    <w:lvl w:ilvl="0" w:tplc="7C8A26AC">
      <w:start w:val="1"/>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956479"/>
    <w:multiLevelType w:val="multilevel"/>
    <w:tmpl w:val="9E3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32B7C"/>
    <w:multiLevelType w:val="multilevel"/>
    <w:tmpl w:val="C8E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49"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B140F74"/>
    <w:multiLevelType w:val="multilevel"/>
    <w:tmpl w:val="FA5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491B9F"/>
    <w:multiLevelType w:val="multilevel"/>
    <w:tmpl w:val="D326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4970CF"/>
    <w:multiLevelType w:val="multilevel"/>
    <w:tmpl w:val="14E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7B5370"/>
    <w:multiLevelType w:val="multilevel"/>
    <w:tmpl w:val="6B6C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4"/>
  </w:num>
  <w:num w:numId="3">
    <w:abstractNumId w:val="48"/>
  </w:num>
  <w:num w:numId="4">
    <w:abstractNumId w:val="14"/>
  </w:num>
  <w:num w:numId="5">
    <w:abstractNumId w:val="49"/>
  </w:num>
  <w:num w:numId="6">
    <w:abstractNumId w:val="21"/>
  </w:num>
  <w:num w:numId="7">
    <w:abstractNumId w:val="39"/>
  </w:num>
  <w:num w:numId="8">
    <w:abstractNumId w:val="6"/>
  </w:num>
  <w:num w:numId="9">
    <w:abstractNumId w:val="11"/>
  </w:num>
  <w:num w:numId="10">
    <w:abstractNumId w:val="7"/>
  </w:num>
  <w:num w:numId="11">
    <w:abstractNumId w:val="35"/>
  </w:num>
  <w:num w:numId="12">
    <w:abstractNumId w:val="31"/>
  </w:num>
  <w:num w:numId="13">
    <w:abstractNumId w:val="17"/>
  </w:num>
  <w:num w:numId="14">
    <w:abstractNumId w:val="28"/>
  </w:num>
  <w:num w:numId="15">
    <w:abstractNumId w:val="23"/>
  </w:num>
  <w:num w:numId="16">
    <w:abstractNumId w:val="38"/>
  </w:num>
  <w:num w:numId="17">
    <w:abstractNumId w:val="19"/>
  </w:num>
  <w:num w:numId="18">
    <w:abstractNumId w:val="50"/>
  </w:num>
  <w:num w:numId="19">
    <w:abstractNumId w:val="26"/>
  </w:num>
  <w:num w:numId="20">
    <w:abstractNumId w:val="13"/>
  </w:num>
  <w:num w:numId="21">
    <w:abstractNumId w:val="40"/>
  </w:num>
  <w:num w:numId="22">
    <w:abstractNumId w:val="30"/>
  </w:num>
  <w:num w:numId="23">
    <w:abstractNumId w:val="5"/>
  </w:num>
  <w:num w:numId="24">
    <w:abstractNumId w:val="2"/>
  </w:num>
  <w:num w:numId="25">
    <w:abstractNumId w:val="0"/>
  </w:num>
  <w:num w:numId="26">
    <w:abstractNumId w:val="12"/>
  </w:num>
  <w:num w:numId="27">
    <w:abstractNumId w:val="24"/>
  </w:num>
  <w:num w:numId="28">
    <w:abstractNumId w:val="52"/>
  </w:num>
  <w:num w:numId="29">
    <w:abstractNumId w:val="10"/>
  </w:num>
  <w:num w:numId="30">
    <w:abstractNumId w:val="32"/>
  </w:num>
  <w:num w:numId="31">
    <w:abstractNumId w:val="42"/>
  </w:num>
  <w:num w:numId="32">
    <w:abstractNumId w:val="46"/>
  </w:num>
  <w:num w:numId="33">
    <w:abstractNumId w:val="45"/>
  </w:num>
  <w:num w:numId="34">
    <w:abstractNumId w:val="4"/>
  </w:num>
  <w:num w:numId="35">
    <w:abstractNumId w:val="53"/>
  </w:num>
  <w:num w:numId="36">
    <w:abstractNumId w:val="22"/>
  </w:num>
  <w:num w:numId="37">
    <w:abstractNumId w:val="15"/>
  </w:num>
  <w:num w:numId="38">
    <w:abstractNumId w:val="25"/>
  </w:num>
  <w:num w:numId="39">
    <w:abstractNumId w:val="54"/>
  </w:num>
  <w:num w:numId="40">
    <w:abstractNumId w:val="29"/>
  </w:num>
  <w:num w:numId="41">
    <w:abstractNumId w:val="41"/>
  </w:num>
  <w:num w:numId="42">
    <w:abstractNumId w:val="27"/>
  </w:num>
  <w:num w:numId="43">
    <w:abstractNumId w:val="1"/>
  </w:num>
  <w:num w:numId="44">
    <w:abstractNumId w:val="37"/>
  </w:num>
  <w:num w:numId="45">
    <w:abstractNumId w:val="47"/>
  </w:num>
  <w:num w:numId="46">
    <w:abstractNumId w:val="9"/>
  </w:num>
  <w:num w:numId="47">
    <w:abstractNumId w:val="43"/>
  </w:num>
  <w:num w:numId="48">
    <w:abstractNumId w:val="34"/>
  </w:num>
  <w:num w:numId="49">
    <w:abstractNumId w:val="51"/>
  </w:num>
  <w:num w:numId="50">
    <w:abstractNumId w:val="16"/>
  </w:num>
  <w:num w:numId="51">
    <w:abstractNumId w:val="33"/>
  </w:num>
  <w:num w:numId="52">
    <w:abstractNumId w:val="8"/>
  </w:num>
  <w:num w:numId="53">
    <w:abstractNumId w:val="18"/>
  </w:num>
  <w:num w:numId="54">
    <w:abstractNumId w:val="3"/>
  </w:num>
  <w:num w:numId="55">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DD"/>
    <w:rsid w:val="00050E95"/>
    <w:rsid w:val="000C4629"/>
    <w:rsid w:val="000D4897"/>
    <w:rsid w:val="000D62FF"/>
    <w:rsid w:val="00100E17"/>
    <w:rsid w:val="00122A2F"/>
    <w:rsid w:val="00122AD8"/>
    <w:rsid w:val="0012566D"/>
    <w:rsid w:val="00131476"/>
    <w:rsid w:val="0014279E"/>
    <w:rsid w:val="0014579C"/>
    <w:rsid w:val="001529C7"/>
    <w:rsid w:val="0018175F"/>
    <w:rsid w:val="001923F3"/>
    <w:rsid w:val="001B32A2"/>
    <w:rsid w:val="001C5E82"/>
    <w:rsid w:val="001C70FF"/>
    <w:rsid w:val="001E4C86"/>
    <w:rsid w:val="001F0C2C"/>
    <w:rsid w:val="001F7B2D"/>
    <w:rsid w:val="00230238"/>
    <w:rsid w:val="00245089"/>
    <w:rsid w:val="00250B90"/>
    <w:rsid w:val="002646D3"/>
    <w:rsid w:val="002776BD"/>
    <w:rsid w:val="002A7195"/>
    <w:rsid w:val="002A786D"/>
    <w:rsid w:val="003140A0"/>
    <w:rsid w:val="00315E1B"/>
    <w:rsid w:val="003168D1"/>
    <w:rsid w:val="00343516"/>
    <w:rsid w:val="00355900"/>
    <w:rsid w:val="003614B9"/>
    <w:rsid w:val="00361C8E"/>
    <w:rsid w:val="0039175F"/>
    <w:rsid w:val="0039408F"/>
    <w:rsid w:val="003D02CC"/>
    <w:rsid w:val="003E2A44"/>
    <w:rsid w:val="003E2BAD"/>
    <w:rsid w:val="003E6ACB"/>
    <w:rsid w:val="003F14C7"/>
    <w:rsid w:val="003F74E0"/>
    <w:rsid w:val="00406540"/>
    <w:rsid w:val="00433446"/>
    <w:rsid w:val="00443147"/>
    <w:rsid w:val="00443E8E"/>
    <w:rsid w:val="00450B50"/>
    <w:rsid w:val="00465E88"/>
    <w:rsid w:val="00467C20"/>
    <w:rsid w:val="00471962"/>
    <w:rsid w:val="00483489"/>
    <w:rsid w:val="00486EB5"/>
    <w:rsid w:val="004A343F"/>
    <w:rsid w:val="004B4F4C"/>
    <w:rsid w:val="004C6656"/>
    <w:rsid w:val="004D0B7F"/>
    <w:rsid w:val="005049E4"/>
    <w:rsid w:val="005230A7"/>
    <w:rsid w:val="0053757A"/>
    <w:rsid w:val="005565B3"/>
    <w:rsid w:val="00556ECF"/>
    <w:rsid w:val="00577B1A"/>
    <w:rsid w:val="00583293"/>
    <w:rsid w:val="00594561"/>
    <w:rsid w:val="005978DA"/>
    <w:rsid w:val="005A4B54"/>
    <w:rsid w:val="005B57AC"/>
    <w:rsid w:val="005E6A81"/>
    <w:rsid w:val="00610DBF"/>
    <w:rsid w:val="00613E67"/>
    <w:rsid w:val="00625E6C"/>
    <w:rsid w:val="00626320"/>
    <w:rsid w:val="00673D68"/>
    <w:rsid w:val="0067631D"/>
    <w:rsid w:val="00680E5F"/>
    <w:rsid w:val="006A5FA7"/>
    <w:rsid w:val="006B5085"/>
    <w:rsid w:val="006F6447"/>
    <w:rsid w:val="0070689B"/>
    <w:rsid w:val="00710CCD"/>
    <w:rsid w:val="007121D9"/>
    <w:rsid w:val="00723666"/>
    <w:rsid w:val="00730003"/>
    <w:rsid w:val="00734012"/>
    <w:rsid w:val="00744043"/>
    <w:rsid w:val="007527BA"/>
    <w:rsid w:val="00776BA0"/>
    <w:rsid w:val="0078586B"/>
    <w:rsid w:val="007A38C8"/>
    <w:rsid w:val="007C2010"/>
    <w:rsid w:val="007D4A76"/>
    <w:rsid w:val="007E73C9"/>
    <w:rsid w:val="008047CA"/>
    <w:rsid w:val="0081202A"/>
    <w:rsid w:val="008457AC"/>
    <w:rsid w:val="008572A2"/>
    <w:rsid w:val="0086226D"/>
    <w:rsid w:val="008653ED"/>
    <w:rsid w:val="008946F8"/>
    <w:rsid w:val="0089543F"/>
    <w:rsid w:val="008A0248"/>
    <w:rsid w:val="008A59CA"/>
    <w:rsid w:val="008B0FF1"/>
    <w:rsid w:val="008B7DBB"/>
    <w:rsid w:val="008C6721"/>
    <w:rsid w:val="0090327C"/>
    <w:rsid w:val="00922F5D"/>
    <w:rsid w:val="0094075E"/>
    <w:rsid w:val="0095012C"/>
    <w:rsid w:val="0095371B"/>
    <w:rsid w:val="00957F17"/>
    <w:rsid w:val="00977828"/>
    <w:rsid w:val="009933F9"/>
    <w:rsid w:val="009A24E4"/>
    <w:rsid w:val="009A4153"/>
    <w:rsid w:val="009A4F6C"/>
    <w:rsid w:val="009B45CD"/>
    <w:rsid w:val="009E3765"/>
    <w:rsid w:val="009E6876"/>
    <w:rsid w:val="00A005E9"/>
    <w:rsid w:val="00A101A2"/>
    <w:rsid w:val="00A10DA9"/>
    <w:rsid w:val="00A12EC7"/>
    <w:rsid w:val="00A14C18"/>
    <w:rsid w:val="00A2367B"/>
    <w:rsid w:val="00A27792"/>
    <w:rsid w:val="00A45165"/>
    <w:rsid w:val="00A50E40"/>
    <w:rsid w:val="00A52C53"/>
    <w:rsid w:val="00A5374F"/>
    <w:rsid w:val="00A564B5"/>
    <w:rsid w:val="00AC7ADC"/>
    <w:rsid w:val="00AD3C49"/>
    <w:rsid w:val="00AE2F02"/>
    <w:rsid w:val="00B06E22"/>
    <w:rsid w:val="00B07BBF"/>
    <w:rsid w:val="00B23D17"/>
    <w:rsid w:val="00B409F5"/>
    <w:rsid w:val="00B5323F"/>
    <w:rsid w:val="00B756DF"/>
    <w:rsid w:val="00B960BA"/>
    <w:rsid w:val="00B97A65"/>
    <w:rsid w:val="00BB5E92"/>
    <w:rsid w:val="00BD774B"/>
    <w:rsid w:val="00BF2250"/>
    <w:rsid w:val="00C0218D"/>
    <w:rsid w:val="00C10315"/>
    <w:rsid w:val="00C209DD"/>
    <w:rsid w:val="00C21706"/>
    <w:rsid w:val="00C23BC7"/>
    <w:rsid w:val="00C274B8"/>
    <w:rsid w:val="00C449F4"/>
    <w:rsid w:val="00C46DFC"/>
    <w:rsid w:val="00C47EB8"/>
    <w:rsid w:val="00C518D6"/>
    <w:rsid w:val="00CC2F97"/>
    <w:rsid w:val="00CD48FA"/>
    <w:rsid w:val="00CD5688"/>
    <w:rsid w:val="00CD6EE2"/>
    <w:rsid w:val="00D20AE0"/>
    <w:rsid w:val="00D227FE"/>
    <w:rsid w:val="00D33D18"/>
    <w:rsid w:val="00D57827"/>
    <w:rsid w:val="00D74706"/>
    <w:rsid w:val="00D9160B"/>
    <w:rsid w:val="00D91616"/>
    <w:rsid w:val="00DC42B6"/>
    <w:rsid w:val="00DD730B"/>
    <w:rsid w:val="00DE049E"/>
    <w:rsid w:val="00DE5912"/>
    <w:rsid w:val="00DE7C05"/>
    <w:rsid w:val="00DF349B"/>
    <w:rsid w:val="00DF6BDA"/>
    <w:rsid w:val="00DF7F61"/>
    <w:rsid w:val="00E2339E"/>
    <w:rsid w:val="00E339ED"/>
    <w:rsid w:val="00E453EB"/>
    <w:rsid w:val="00E65DD6"/>
    <w:rsid w:val="00E7503A"/>
    <w:rsid w:val="00E81BF2"/>
    <w:rsid w:val="00ED0B6A"/>
    <w:rsid w:val="00EF48BD"/>
    <w:rsid w:val="00F01C66"/>
    <w:rsid w:val="00F16A23"/>
    <w:rsid w:val="00F2484D"/>
    <w:rsid w:val="00F25118"/>
    <w:rsid w:val="00F25742"/>
    <w:rsid w:val="00F33EB5"/>
    <w:rsid w:val="00F415EF"/>
    <w:rsid w:val="00F44921"/>
    <w:rsid w:val="00F50D9F"/>
    <w:rsid w:val="00F70A71"/>
    <w:rsid w:val="00F86B03"/>
    <w:rsid w:val="00FA10E4"/>
    <w:rsid w:val="00FC005F"/>
    <w:rsid w:val="00FC3AB5"/>
    <w:rsid w:val="00FD7FBB"/>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2B23"/>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 w:type="paragraph" w:styleId="NormalWeb">
    <w:name w:val="Normal (Web)"/>
    <w:basedOn w:val="Normal"/>
    <w:uiPriority w:val="99"/>
    <w:unhideWhenUsed/>
    <w:rsid w:val="00FF6AD2"/>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5012C"/>
    <w:pPr>
      <w:tabs>
        <w:tab w:val="center" w:pos="4536"/>
        <w:tab w:val="right" w:pos="9072"/>
      </w:tabs>
    </w:pPr>
  </w:style>
  <w:style w:type="character" w:customStyle="1" w:styleId="PieddepageCar">
    <w:name w:val="Pied de page Car"/>
    <w:basedOn w:val="Policepardfaut"/>
    <w:link w:val="Pieddepage"/>
    <w:uiPriority w:val="99"/>
    <w:rsid w:val="0095012C"/>
  </w:style>
  <w:style w:type="character" w:styleId="Numrodepage">
    <w:name w:val="page number"/>
    <w:basedOn w:val="Policepardfaut"/>
    <w:uiPriority w:val="99"/>
    <w:semiHidden/>
    <w:unhideWhenUsed/>
    <w:rsid w:val="0095012C"/>
  </w:style>
  <w:style w:type="table" w:styleId="Grilledutableau">
    <w:name w:val="Table Grid"/>
    <w:basedOn w:val="TableauNormal"/>
    <w:uiPriority w:val="39"/>
    <w:rsid w:val="0085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6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674">
      <w:bodyDiv w:val="1"/>
      <w:marLeft w:val="0"/>
      <w:marRight w:val="0"/>
      <w:marTop w:val="0"/>
      <w:marBottom w:val="0"/>
      <w:divBdr>
        <w:top w:val="none" w:sz="0" w:space="0" w:color="auto"/>
        <w:left w:val="none" w:sz="0" w:space="0" w:color="auto"/>
        <w:bottom w:val="none" w:sz="0" w:space="0" w:color="auto"/>
        <w:right w:val="none" w:sz="0" w:space="0" w:color="auto"/>
      </w:divBdr>
    </w:div>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 w:id="723017689">
      <w:bodyDiv w:val="1"/>
      <w:marLeft w:val="0"/>
      <w:marRight w:val="0"/>
      <w:marTop w:val="0"/>
      <w:marBottom w:val="0"/>
      <w:divBdr>
        <w:top w:val="none" w:sz="0" w:space="0" w:color="auto"/>
        <w:left w:val="none" w:sz="0" w:space="0" w:color="auto"/>
        <w:bottom w:val="none" w:sz="0" w:space="0" w:color="auto"/>
        <w:right w:val="none" w:sz="0" w:space="0" w:color="auto"/>
      </w:divBdr>
      <w:divsChild>
        <w:div w:id="1864787733">
          <w:marLeft w:val="0"/>
          <w:marRight w:val="0"/>
          <w:marTop w:val="0"/>
          <w:marBottom w:val="0"/>
          <w:divBdr>
            <w:top w:val="none" w:sz="0" w:space="0" w:color="auto"/>
            <w:left w:val="none" w:sz="0" w:space="0" w:color="auto"/>
            <w:bottom w:val="none" w:sz="0" w:space="0" w:color="auto"/>
            <w:right w:val="none" w:sz="0" w:space="0" w:color="auto"/>
          </w:divBdr>
          <w:divsChild>
            <w:div w:id="188570109">
              <w:marLeft w:val="0"/>
              <w:marRight w:val="0"/>
              <w:marTop w:val="0"/>
              <w:marBottom w:val="0"/>
              <w:divBdr>
                <w:top w:val="none" w:sz="0" w:space="0" w:color="auto"/>
                <w:left w:val="none" w:sz="0" w:space="0" w:color="auto"/>
                <w:bottom w:val="none" w:sz="0" w:space="0" w:color="auto"/>
                <w:right w:val="none" w:sz="0" w:space="0" w:color="auto"/>
              </w:divBdr>
              <w:divsChild>
                <w:div w:id="1021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88">
      <w:bodyDiv w:val="1"/>
      <w:marLeft w:val="0"/>
      <w:marRight w:val="0"/>
      <w:marTop w:val="0"/>
      <w:marBottom w:val="0"/>
      <w:divBdr>
        <w:top w:val="none" w:sz="0" w:space="0" w:color="auto"/>
        <w:left w:val="none" w:sz="0" w:space="0" w:color="auto"/>
        <w:bottom w:val="none" w:sz="0" w:space="0" w:color="auto"/>
        <w:right w:val="none" w:sz="0" w:space="0" w:color="auto"/>
      </w:divBdr>
      <w:divsChild>
        <w:div w:id="641540004">
          <w:marLeft w:val="0"/>
          <w:marRight w:val="0"/>
          <w:marTop w:val="0"/>
          <w:marBottom w:val="0"/>
          <w:divBdr>
            <w:top w:val="none" w:sz="0" w:space="0" w:color="auto"/>
            <w:left w:val="none" w:sz="0" w:space="0" w:color="auto"/>
            <w:bottom w:val="none" w:sz="0" w:space="0" w:color="auto"/>
            <w:right w:val="none" w:sz="0" w:space="0" w:color="auto"/>
          </w:divBdr>
          <w:divsChild>
            <w:div w:id="418018950">
              <w:marLeft w:val="0"/>
              <w:marRight w:val="0"/>
              <w:marTop w:val="0"/>
              <w:marBottom w:val="0"/>
              <w:divBdr>
                <w:top w:val="none" w:sz="0" w:space="0" w:color="auto"/>
                <w:left w:val="none" w:sz="0" w:space="0" w:color="auto"/>
                <w:bottom w:val="none" w:sz="0" w:space="0" w:color="auto"/>
                <w:right w:val="none" w:sz="0" w:space="0" w:color="auto"/>
              </w:divBdr>
              <w:divsChild>
                <w:div w:id="8192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412">
      <w:bodyDiv w:val="1"/>
      <w:marLeft w:val="0"/>
      <w:marRight w:val="0"/>
      <w:marTop w:val="0"/>
      <w:marBottom w:val="0"/>
      <w:divBdr>
        <w:top w:val="none" w:sz="0" w:space="0" w:color="auto"/>
        <w:left w:val="none" w:sz="0" w:space="0" w:color="auto"/>
        <w:bottom w:val="none" w:sz="0" w:space="0" w:color="auto"/>
        <w:right w:val="none" w:sz="0" w:space="0" w:color="auto"/>
      </w:divBdr>
      <w:divsChild>
        <w:div w:id="620654499">
          <w:marLeft w:val="0"/>
          <w:marRight w:val="0"/>
          <w:marTop w:val="0"/>
          <w:marBottom w:val="0"/>
          <w:divBdr>
            <w:top w:val="none" w:sz="0" w:space="0" w:color="auto"/>
            <w:left w:val="none" w:sz="0" w:space="0" w:color="auto"/>
            <w:bottom w:val="none" w:sz="0" w:space="0" w:color="auto"/>
            <w:right w:val="none" w:sz="0" w:space="0" w:color="auto"/>
          </w:divBdr>
          <w:divsChild>
            <w:div w:id="303462206">
              <w:marLeft w:val="0"/>
              <w:marRight w:val="0"/>
              <w:marTop w:val="0"/>
              <w:marBottom w:val="0"/>
              <w:divBdr>
                <w:top w:val="none" w:sz="0" w:space="0" w:color="auto"/>
                <w:left w:val="none" w:sz="0" w:space="0" w:color="auto"/>
                <w:bottom w:val="none" w:sz="0" w:space="0" w:color="auto"/>
                <w:right w:val="none" w:sz="0" w:space="0" w:color="auto"/>
              </w:divBdr>
              <w:divsChild>
                <w:div w:id="845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2375">
      <w:bodyDiv w:val="1"/>
      <w:marLeft w:val="0"/>
      <w:marRight w:val="0"/>
      <w:marTop w:val="0"/>
      <w:marBottom w:val="0"/>
      <w:divBdr>
        <w:top w:val="none" w:sz="0" w:space="0" w:color="auto"/>
        <w:left w:val="none" w:sz="0" w:space="0" w:color="auto"/>
        <w:bottom w:val="none" w:sz="0" w:space="0" w:color="auto"/>
        <w:right w:val="none" w:sz="0" w:space="0" w:color="auto"/>
      </w:divBdr>
      <w:divsChild>
        <w:div w:id="1331251494">
          <w:marLeft w:val="0"/>
          <w:marRight w:val="0"/>
          <w:marTop w:val="0"/>
          <w:marBottom w:val="0"/>
          <w:divBdr>
            <w:top w:val="none" w:sz="0" w:space="0" w:color="auto"/>
            <w:left w:val="none" w:sz="0" w:space="0" w:color="auto"/>
            <w:bottom w:val="none" w:sz="0" w:space="0" w:color="auto"/>
            <w:right w:val="none" w:sz="0" w:space="0" w:color="auto"/>
          </w:divBdr>
          <w:divsChild>
            <w:div w:id="2091075544">
              <w:marLeft w:val="0"/>
              <w:marRight w:val="0"/>
              <w:marTop w:val="0"/>
              <w:marBottom w:val="0"/>
              <w:divBdr>
                <w:top w:val="none" w:sz="0" w:space="0" w:color="auto"/>
                <w:left w:val="none" w:sz="0" w:space="0" w:color="auto"/>
                <w:bottom w:val="none" w:sz="0" w:space="0" w:color="auto"/>
                <w:right w:val="none" w:sz="0" w:space="0" w:color="auto"/>
              </w:divBdr>
              <w:divsChild>
                <w:div w:id="1077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89768D4D-B877-0E46-94FD-EEEE6DBC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11715</Words>
  <Characters>64438</Characters>
  <Application>Microsoft Office Word</Application>
  <DocSecurity>0</DocSecurity>
  <Lines>536</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Microsoft Office User</cp:lastModifiedBy>
  <cp:revision>2</cp:revision>
  <cp:lastPrinted>2020-03-25T17:15:00Z</cp:lastPrinted>
  <dcterms:created xsi:type="dcterms:W3CDTF">2020-04-27T17:01:00Z</dcterms:created>
  <dcterms:modified xsi:type="dcterms:W3CDTF">2020-04-27T17:01:00Z</dcterms:modified>
</cp:coreProperties>
</file>